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13" w:rsidRPr="00EB3754" w:rsidRDefault="00325188" w:rsidP="001E213C">
      <w:pPr>
        <w:jc w:val="center"/>
        <w:rPr>
          <w:rFonts w:asciiTheme="majorHAnsi" w:hAnsiTheme="majorHAnsi"/>
          <w:b/>
          <w:sz w:val="22"/>
          <w:szCs w:val="22"/>
        </w:rPr>
      </w:pPr>
      <w:r w:rsidRPr="00EB3754">
        <w:rPr>
          <w:rFonts w:asciiTheme="majorHAnsi" w:hAnsiTheme="majorHAnsi"/>
          <w:b/>
          <w:sz w:val="22"/>
          <w:szCs w:val="22"/>
        </w:rPr>
        <w:t xml:space="preserve">The </w:t>
      </w:r>
      <w:r w:rsidR="00456F13" w:rsidRPr="00EB3754">
        <w:rPr>
          <w:rFonts w:asciiTheme="majorHAnsi" w:hAnsiTheme="majorHAnsi"/>
          <w:b/>
          <w:sz w:val="22"/>
          <w:szCs w:val="22"/>
        </w:rPr>
        <w:t>Colington Harbour Association</w:t>
      </w:r>
      <w:r w:rsidRPr="00EB3754">
        <w:rPr>
          <w:rFonts w:asciiTheme="majorHAnsi" w:hAnsiTheme="majorHAnsi"/>
          <w:b/>
          <w:sz w:val="22"/>
          <w:szCs w:val="22"/>
        </w:rPr>
        <w:t>, Inc.</w:t>
      </w:r>
    </w:p>
    <w:p w:rsidR="00325188" w:rsidRPr="00EB3754" w:rsidRDefault="00456F13" w:rsidP="00851ECC">
      <w:pPr>
        <w:jc w:val="center"/>
        <w:rPr>
          <w:rFonts w:asciiTheme="majorHAnsi" w:hAnsiTheme="majorHAnsi"/>
          <w:b/>
          <w:sz w:val="22"/>
          <w:szCs w:val="22"/>
        </w:rPr>
      </w:pPr>
      <w:r w:rsidRPr="00EB3754">
        <w:rPr>
          <w:rFonts w:asciiTheme="majorHAnsi" w:hAnsiTheme="majorHAnsi"/>
          <w:b/>
          <w:sz w:val="22"/>
          <w:szCs w:val="22"/>
        </w:rPr>
        <w:t>Board of Directors</w:t>
      </w:r>
      <w:r w:rsidR="009A6EC3" w:rsidRPr="00EB3754">
        <w:rPr>
          <w:rFonts w:asciiTheme="majorHAnsi" w:hAnsiTheme="majorHAnsi"/>
          <w:b/>
          <w:sz w:val="22"/>
          <w:szCs w:val="22"/>
        </w:rPr>
        <w:t xml:space="preserve"> </w:t>
      </w:r>
    </w:p>
    <w:p w:rsidR="00851ECC" w:rsidRPr="00EB3754" w:rsidRDefault="00B77E5A" w:rsidP="00851ECC">
      <w:pPr>
        <w:jc w:val="center"/>
        <w:rPr>
          <w:rFonts w:asciiTheme="majorHAnsi" w:hAnsiTheme="majorHAnsi"/>
          <w:b/>
          <w:sz w:val="22"/>
          <w:szCs w:val="22"/>
        </w:rPr>
      </w:pPr>
      <w:r>
        <w:rPr>
          <w:rFonts w:asciiTheme="majorHAnsi" w:hAnsiTheme="majorHAnsi"/>
          <w:b/>
          <w:sz w:val="22"/>
          <w:szCs w:val="22"/>
        </w:rPr>
        <w:t>11/17</w:t>
      </w:r>
      <w:r w:rsidR="00456F13" w:rsidRPr="00EB3754">
        <w:rPr>
          <w:rFonts w:asciiTheme="majorHAnsi" w:hAnsiTheme="majorHAnsi"/>
          <w:b/>
          <w:sz w:val="22"/>
          <w:szCs w:val="22"/>
        </w:rPr>
        <w:t>/201</w:t>
      </w:r>
      <w:r w:rsidR="00851ECC" w:rsidRPr="00EB3754">
        <w:rPr>
          <w:rFonts w:asciiTheme="majorHAnsi" w:hAnsiTheme="majorHAnsi"/>
          <w:b/>
          <w:sz w:val="22"/>
          <w:szCs w:val="22"/>
        </w:rPr>
        <w:t>5</w:t>
      </w:r>
    </w:p>
    <w:p w:rsidR="0074466B" w:rsidRPr="00F52796" w:rsidRDefault="0074466B" w:rsidP="00851ECC">
      <w:pPr>
        <w:jc w:val="center"/>
        <w:rPr>
          <w:rFonts w:asciiTheme="majorHAnsi" w:hAnsiTheme="majorHAnsi"/>
          <w:b/>
          <w:sz w:val="22"/>
          <w:szCs w:val="22"/>
        </w:rPr>
      </w:pPr>
    </w:p>
    <w:p w:rsidR="00B65E96" w:rsidRPr="00F52796" w:rsidRDefault="00B65E96" w:rsidP="00B65E96">
      <w:pPr>
        <w:pStyle w:val="NoSpacing"/>
        <w:rPr>
          <w:rFonts w:asciiTheme="majorHAnsi" w:hAnsiTheme="majorHAnsi"/>
        </w:rPr>
      </w:pPr>
      <w:r w:rsidRPr="00F52796">
        <w:rPr>
          <w:rFonts w:asciiTheme="majorHAnsi" w:hAnsiTheme="majorHAnsi"/>
        </w:rPr>
        <w:t>The Colington Harbour</w:t>
      </w:r>
      <w:r w:rsidR="00325188" w:rsidRPr="00F52796">
        <w:rPr>
          <w:rFonts w:asciiTheme="majorHAnsi" w:hAnsiTheme="majorHAnsi"/>
        </w:rPr>
        <w:t xml:space="preserve"> Association </w:t>
      </w:r>
      <w:r w:rsidRPr="00F52796">
        <w:rPr>
          <w:rFonts w:asciiTheme="majorHAnsi" w:hAnsiTheme="majorHAnsi"/>
        </w:rPr>
        <w:t xml:space="preserve">Board of Directors met on </w:t>
      </w:r>
      <w:r w:rsidR="00673186" w:rsidRPr="00F52796">
        <w:rPr>
          <w:rFonts w:asciiTheme="majorHAnsi" w:hAnsiTheme="majorHAnsi"/>
        </w:rPr>
        <w:t>November 17</w:t>
      </w:r>
      <w:r w:rsidRPr="00F52796">
        <w:rPr>
          <w:rFonts w:asciiTheme="majorHAnsi" w:hAnsiTheme="majorHAnsi"/>
        </w:rPr>
        <w:t xml:space="preserve">, 2015 at </w:t>
      </w:r>
      <w:r w:rsidR="00325188" w:rsidRPr="00F52796">
        <w:rPr>
          <w:rFonts w:asciiTheme="majorHAnsi" w:hAnsiTheme="majorHAnsi"/>
        </w:rPr>
        <w:t xml:space="preserve">7:00 p.m. at </w:t>
      </w:r>
      <w:r w:rsidRPr="00F52796">
        <w:rPr>
          <w:rFonts w:asciiTheme="majorHAnsi" w:hAnsiTheme="majorHAnsi"/>
        </w:rPr>
        <w:t xml:space="preserve">the clubhouse.  </w:t>
      </w:r>
      <w:r w:rsidR="00325188" w:rsidRPr="00F52796">
        <w:rPr>
          <w:rFonts w:asciiTheme="majorHAnsi" w:hAnsiTheme="majorHAnsi"/>
        </w:rPr>
        <w:t xml:space="preserve">Steve Ornstein, </w:t>
      </w:r>
      <w:r w:rsidRPr="00F52796">
        <w:rPr>
          <w:rFonts w:asciiTheme="majorHAnsi" w:hAnsiTheme="majorHAnsi"/>
        </w:rPr>
        <w:t>Frank Hendricks, Hickman Finch, Sharon Wheless,</w:t>
      </w:r>
      <w:r w:rsidR="00673186" w:rsidRPr="00F52796">
        <w:rPr>
          <w:rFonts w:asciiTheme="majorHAnsi" w:hAnsiTheme="majorHAnsi"/>
        </w:rPr>
        <w:t xml:space="preserve"> Dennis Donaldson</w:t>
      </w:r>
      <w:r w:rsidRPr="00F52796">
        <w:rPr>
          <w:rFonts w:asciiTheme="majorHAnsi" w:hAnsiTheme="majorHAnsi"/>
        </w:rPr>
        <w:t xml:space="preserve"> Bill Hentnik, and Bob Burk were present. Karl Kniffin</w:t>
      </w:r>
      <w:r w:rsidR="00075CB2" w:rsidRPr="00F52796">
        <w:rPr>
          <w:rFonts w:asciiTheme="majorHAnsi" w:hAnsiTheme="majorHAnsi"/>
        </w:rPr>
        <w:t>, Association Manager</w:t>
      </w:r>
      <w:r w:rsidR="0001117C" w:rsidRPr="00F52796">
        <w:rPr>
          <w:rFonts w:asciiTheme="majorHAnsi" w:hAnsiTheme="majorHAnsi"/>
        </w:rPr>
        <w:t xml:space="preserve"> </w:t>
      </w:r>
      <w:r w:rsidR="00673186" w:rsidRPr="00F52796">
        <w:rPr>
          <w:rFonts w:asciiTheme="majorHAnsi" w:hAnsiTheme="majorHAnsi"/>
        </w:rPr>
        <w:t xml:space="preserve">was present </w:t>
      </w:r>
      <w:r w:rsidR="0001117C" w:rsidRPr="00F52796">
        <w:rPr>
          <w:rFonts w:asciiTheme="majorHAnsi" w:hAnsiTheme="majorHAnsi"/>
        </w:rPr>
        <w:t>representing</w:t>
      </w:r>
      <w:r w:rsidRPr="00F52796">
        <w:rPr>
          <w:rFonts w:asciiTheme="majorHAnsi" w:hAnsiTheme="majorHAnsi"/>
        </w:rPr>
        <w:t xml:space="preserve"> Village Realty</w:t>
      </w:r>
      <w:r w:rsidR="00075CB2" w:rsidRPr="00F52796">
        <w:rPr>
          <w:rFonts w:asciiTheme="majorHAnsi" w:hAnsiTheme="majorHAnsi"/>
        </w:rPr>
        <w:t xml:space="preserve">. </w:t>
      </w:r>
      <w:r w:rsidRPr="00F52796">
        <w:rPr>
          <w:rFonts w:asciiTheme="majorHAnsi" w:hAnsiTheme="majorHAnsi"/>
        </w:rPr>
        <w:t xml:space="preserve"> Elisabeth </w:t>
      </w:r>
      <w:r w:rsidR="001A5B62" w:rsidRPr="00F52796">
        <w:rPr>
          <w:rFonts w:asciiTheme="majorHAnsi" w:hAnsiTheme="majorHAnsi"/>
        </w:rPr>
        <w:t>Silverthorne</w:t>
      </w:r>
      <w:r w:rsidRPr="00F52796">
        <w:rPr>
          <w:rFonts w:asciiTheme="majorHAnsi" w:hAnsiTheme="majorHAnsi"/>
        </w:rPr>
        <w:t xml:space="preserve"> was present as the Association’s legal counsel.  </w:t>
      </w:r>
    </w:p>
    <w:p w:rsidR="00075CB2" w:rsidRPr="00F52796" w:rsidRDefault="00075CB2" w:rsidP="00B65E96">
      <w:pPr>
        <w:pStyle w:val="NoSpacing"/>
        <w:rPr>
          <w:rFonts w:asciiTheme="majorHAnsi" w:hAnsiTheme="majorHAnsi"/>
        </w:rPr>
      </w:pPr>
    </w:p>
    <w:p w:rsidR="00300385" w:rsidRPr="00F52796" w:rsidRDefault="00DE54DE" w:rsidP="00300385">
      <w:pPr>
        <w:rPr>
          <w:rFonts w:asciiTheme="majorHAnsi" w:hAnsiTheme="majorHAnsi"/>
          <w:sz w:val="22"/>
          <w:szCs w:val="22"/>
        </w:rPr>
      </w:pPr>
      <w:r w:rsidRPr="00F52796">
        <w:rPr>
          <w:rFonts w:asciiTheme="majorHAnsi" w:hAnsiTheme="majorHAnsi"/>
          <w:sz w:val="22"/>
          <w:szCs w:val="22"/>
        </w:rPr>
        <w:t xml:space="preserve">Mr. </w:t>
      </w:r>
      <w:r w:rsidR="001A5B62" w:rsidRPr="00F52796">
        <w:rPr>
          <w:rFonts w:asciiTheme="majorHAnsi" w:hAnsiTheme="majorHAnsi"/>
          <w:sz w:val="22"/>
          <w:szCs w:val="22"/>
        </w:rPr>
        <w:t>Ornstein</w:t>
      </w:r>
      <w:r w:rsidRPr="00F52796">
        <w:rPr>
          <w:rFonts w:asciiTheme="majorHAnsi" w:hAnsiTheme="majorHAnsi"/>
          <w:sz w:val="22"/>
          <w:szCs w:val="22"/>
        </w:rPr>
        <w:t xml:space="preserve"> called the meeting to order</w:t>
      </w:r>
      <w:r w:rsidR="0001117C" w:rsidRPr="00F52796">
        <w:rPr>
          <w:rFonts w:asciiTheme="majorHAnsi" w:hAnsiTheme="majorHAnsi"/>
          <w:sz w:val="22"/>
          <w:szCs w:val="22"/>
        </w:rPr>
        <w:t>.</w:t>
      </w:r>
      <w:r w:rsidR="00EB3754" w:rsidRPr="00F52796">
        <w:rPr>
          <w:rFonts w:asciiTheme="majorHAnsi" w:hAnsiTheme="majorHAnsi"/>
          <w:sz w:val="22"/>
          <w:szCs w:val="22"/>
        </w:rPr>
        <w:t xml:space="preserve">  </w:t>
      </w:r>
      <w:r w:rsidR="00300385" w:rsidRPr="00F52796">
        <w:rPr>
          <w:rFonts w:asciiTheme="majorHAnsi" w:hAnsiTheme="majorHAnsi"/>
          <w:sz w:val="22"/>
          <w:szCs w:val="22"/>
        </w:rPr>
        <w:t>Those present observed a moment of silence.</w:t>
      </w:r>
    </w:p>
    <w:p w:rsidR="00075CB2" w:rsidRPr="00F52796" w:rsidRDefault="00075CB2" w:rsidP="00917AD3">
      <w:pPr>
        <w:rPr>
          <w:rFonts w:asciiTheme="majorHAnsi" w:hAnsiTheme="majorHAnsi"/>
          <w:sz w:val="22"/>
          <w:szCs w:val="22"/>
        </w:rPr>
      </w:pPr>
    </w:p>
    <w:p w:rsidR="00175A00" w:rsidRPr="00F52796" w:rsidRDefault="001E213C" w:rsidP="00175A00">
      <w:pPr>
        <w:rPr>
          <w:rFonts w:asciiTheme="majorHAnsi" w:hAnsiTheme="majorHAnsi"/>
          <w:sz w:val="22"/>
          <w:szCs w:val="22"/>
        </w:rPr>
      </w:pPr>
      <w:r w:rsidRPr="00F52796">
        <w:rPr>
          <w:rFonts w:asciiTheme="majorHAnsi" w:hAnsiTheme="majorHAnsi"/>
          <w:b/>
          <w:sz w:val="22"/>
          <w:szCs w:val="22"/>
          <w:u w:val="single"/>
        </w:rPr>
        <w:t>Approval of Agenda</w:t>
      </w:r>
      <w:r w:rsidR="009A6EC3" w:rsidRPr="00F52796">
        <w:rPr>
          <w:rFonts w:asciiTheme="majorHAnsi" w:hAnsiTheme="majorHAnsi"/>
          <w:b/>
          <w:sz w:val="22"/>
          <w:szCs w:val="22"/>
          <w:u w:val="single"/>
        </w:rPr>
        <w:t>:</w:t>
      </w:r>
      <w:r w:rsidR="009A6EC3" w:rsidRPr="00F52796">
        <w:rPr>
          <w:rFonts w:asciiTheme="majorHAnsi" w:hAnsiTheme="majorHAnsi"/>
          <w:b/>
          <w:sz w:val="22"/>
          <w:szCs w:val="22"/>
        </w:rPr>
        <w:t xml:space="preserve"> </w:t>
      </w:r>
      <w:r w:rsidR="00B85B5B" w:rsidRPr="00F52796">
        <w:rPr>
          <w:rFonts w:asciiTheme="majorHAnsi" w:hAnsiTheme="majorHAnsi"/>
          <w:sz w:val="22"/>
          <w:szCs w:val="22"/>
        </w:rPr>
        <w:t>On a motion by</w:t>
      </w:r>
      <w:r w:rsidR="0028649B" w:rsidRPr="00F52796">
        <w:rPr>
          <w:rFonts w:asciiTheme="majorHAnsi" w:hAnsiTheme="majorHAnsi"/>
          <w:sz w:val="22"/>
          <w:szCs w:val="22"/>
        </w:rPr>
        <w:t xml:space="preserve"> Mr. Burk</w:t>
      </w:r>
      <w:r w:rsidR="00B85B5B" w:rsidRPr="00F52796">
        <w:rPr>
          <w:rFonts w:asciiTheme="majorHAnsi" w:hAnsiTheme="majorHAnsi"/>
          <w:sz w:val="22"/>
          <w:szCs w:val="22"/>
        </w:rPr>
        <w:t xml:space="preserve"> and a second by </w:t>
      </w:r>
      <w:r w:rsidR="00673186" w:rsidRPr="00F52796">
        <w:rPr>
          <w:rFonts w:asciiTheme="majorHAnsi" w:hAnsiTheme="majorHAnsi"/>
          <w:sz w:val="22"/>
          <w:szCs w:val="22"/>
        </w:rPr>
        <w:t>Mr. Hendricks</w:t>
      </w:r>
      <w:r w:rsidR="00B85B5B" w:rsidRPr="00F52796">
        <w:rPr>
          <w:rFonts w:asciiTheme="majorHAnsi" w:hAnsiTheme="majorHAnsi"/>
          <w:sz w:val="22"/>
          <w:szCs w:val="22"/>
        </w:rPr>
        <w:t>, the agenda was approved as submitted</w:t>
      </w:r>
      <w:r w:rsidR="0074466B" w:rsidRPr="00F52796">
        <w:rPr>
          <w:rFonts w:asciiTheme="majorHAnsi" w:hAnsiTheme="majorHAnsi"/>
          <w:sz w:val="22"/>
          <w:szCs w:val="22"/>
        </w:rPr>
        <w:t xml:space="preserve"> </w:t>
      </w:r>
      <w:r w:rsidR="00175A00" w:rsidRPr="00F52796">
        <w:rPr>
          <w:rFonts w:asciiTheme="majorHAnsi" w:hAnsiTheme="majorHAnsi"/>
          <w:sz w:val="22"/>
          <w:szCs w:val="22"/>
        </w:rPr>
        <w:t>by all in attendance.</w:t>
      </w:r>
    </w:p>
    <w:p w:rsidR="00D22DA1" w:rsidRPr="00F52796" w:rsidRDefault="00D22DA1" w:rsidP="00917AD3">
      <w:pPr>
        <w:rPr>
          <w:rFonts w:asciiTheme="majorHAnsi" w:hAnsiTheme="majorHAnsi"/>
          <w:b/>
          <w:sz w:val="22"/>
          <w:szCs w:val="22"/>
        </w:rPr>
      </w:pPr>
    </w:p>
    <w:p w:rsidR="001E213C" w:rsidRPr="00F52796" w:rsidRDefault="00917AD3" w:rsidP="00917AD3">
      <w:pPr>
        <w:rPr>
          <w:rFonts w:asciiTheme="majorHAnsi" w:hAnsiTheme="majorHAnsi"/>
          <w:sz w:val="22"/>
          <w:szCs w:val="22"/>
        </w:rPr>
      </w:pPr>
      <w:r w:rsidRPr="00F52796">
        <w:rPr>
          <w:rFonts w:asciiTheme="majorHAnsi" w:hAnsiTheme="majorHAnsi"/>
          <w:b/>
          <w:sz w:val="22"/>
          <w:szCs w:val="22"/>
          <w:u w:val="single"/>
        </w:rPr>
        <w:t>Approval of Minutes</w:t>
      </w:r>
      <w:r w:rsidR="009A6EC3" w:rsidRPr="00F52796">
        <w:rPr>
          <w:rFonts w:asciiTheme="majorHAnsi" w:hAnsiTheme="majorHAnsi"/>
          <w:b/>
          <w:sz w:val="22"/>
          <w:szCs w:val="22"/>
          <w:u w:val="single"/>
        </w:rPr>
        <w:t>:</w:t>
      </w:r>
      <w:r w:rsidR="009A6EC3" w:rsidRPr="00F52796">
        <w:rPr>
          <w:rFonts w:asciiTheme="majorHAnsi" w:hAnsiTheme="majorHAnsi"/>
          <w:sz w:val="22"/>
          <w:szCs w:val="22"/>
        </w:rPr>
        <w:t> </w:t>
      </w:r>
      <w:r w:rsidR="0074466B" w:rsidRPr="00F52796">
        <w:rPr>
          <w:rFonts w:asciiTheme="majorHAnsi" w:hAnsiTheme="majorHAnsi"/>
          <w:sz w:val="22"/>
          <w:szCs w:val="22"/>
        </w:rPr>
        <w:t xml:space="preserve"> </w:t>
      </w:r>
      <w:r w:rsidR="003B5556" w:rsidRPr="00F52796">
        <w:rPr>
          <w:rFonts w:asciiTheme="majorHAnsi" w:hAnsiTheme="majorHAnsi"/>
          <w:sz w:val="22"/>
          <w:szCs w:val="22"/>
        </w:rPr>
        <w:t>Mr</w:t>
      </w:r>
      <w:r w:rsidR="0028649B" w:rsidRPr="00F52796">
        <w:rPr>
          <w:rFonts w:asciiTheme="majorHAnsi" w:hAnsiTheme="majorHAnsi"/>
          <w:sz w:val="22"/>
          <w:szCs w:val="22"/>
        </w:rPr>
        <w:t xml:space="preserve">. </w:t>
      </w:r>
      <w:r w:rsidR="00673186" w:rsidRPr="00F52796">
        <w:rPr>
          <w:rFonts w:asciiTheme="majorHAnsi" w:hAnsiTheme="majorHAnsi"/>
          <w:sz w:val="22"/>
          <w:szCs w:val="22"/>
        </w:rPr>
        <w:t>Burk</w:t>
      </w:r>
      <w:r w:rsidR="00175A00" w:rsidRPr="00F52796">
        <w:rPr>
          <w:rFonts w:asciiTheme="majorHAnsi" w:hAnsiTheme="majorHAnsi"/>
          <w:sz w:val="22"/>
          <w:szCs w:val="22"/>
        </w:rPr>
        <w:t xml:space="preserve"> </w:t>
      </w:r>
      <w:r w:rsidR="0074466B" w:rsidRPr="00F52796">
        <w:rPr>
          <w:rFonts w:asciiTheme="majorHAnsi" w:hAnsiTheme="majorHAnsi"/>
          <w:sz w:val="22"/>
          <w:szCs w:val="22"/>
        </w:rPr>
        <w:t xml:space="preserve">made a motion </w:t>
      </w:r>
      <w:r w:rsidR="00175A00" w:rsidRPr="00F52796">
        <w:rPr>
          <w:rFonts w:asciiTheme="majorHAnsi" w:hAnsiTheme="majorHAnsi"/>
          <w:sz w:val="22"/>
          <w:szCs w:val="22"/>
        </w:rPr>
        <w:t>to approve the minutes as</w:t>
      </w:r>
      <w:r w:rsidR="0074466B" w:rsidRPr="00F52796">
        <w:rPr>
          <w:rFonts w:asciiTheme="majorHAnsi" w:hAnsiTheme="majorHAnsi"/>
          <w:sz w:val="22"/>
          <w:szCs w:val="22"/>
        </w:rPr>
        <w:t xml:space="preserve"> presented.  </w:t>
      </w:r>
      <w:r w:rsidR="0028649B" w:rsidRPr="00F52796">
        <w:rPr>
          <w:rFonts w:asciiTheme="majorHAnsi" w:hAnsiTheme="majorHAnsi"/>
          <w:sz w:val="22"/>
          <w:szCs w:val="22"/>
        </w:rPr>
        <w:t xml:space="preserve">Mr. </w:t>
      </w:r>
      <w:r w:rsidR="00673186" w:rsidRPr="00F52796">
        <w:rPr>
          <w:rFonts w:asciiTheme="majorHAnsi" w:hAnsiTheme="majorHAnsi"/>
          <w:sz w:val="22"/>
          <w:szCs w:val="22"/>
        </w:rPr>
        <w:t>Hendricks</w:t>
      </w:r>
      <w:r w:rsidR="00175A00" w:rsidRPr="00F52796">
        <w:rPr>
          <w:rFonts w:asciiTheme="majorHAnsi" w:hAnsiTheme="majorHAnsi"/>
          <w:sz w:val="22"/>
          <w:szCs w:val="22"/>
        </w:rPr>
        <w:t xml:space="preserve"> </w:t>
      </w:r>
      <w:r w:rsidR="0074466B" w:rsidRPr="00F52796">
        <w:rPr>
          <w:rFonts w:asciiTheme="majorHAnsi" w:hAnsiTheme="majorHAnsi"/>
          <w:sz w:val="22"/>
          <w:szCs w:val="22"/>
        </w:rPr>
        <w:t>seconded the motion and the mo</w:t>
      </w:r>
      <w:r w:rsidR="00175A00" w:rsidRPr="00F52796">
        <w:rPr>
          <w:rFonts w:asciiTheme="majorHAnsi" w:hAnsiTheme="majorHAnsi"/>
          <w:sz w:val="22"/>
          <w:szCs w:val="22"/>
        </w:rPr>
        <w:t>tion passed by all in attendance.</w:t>
      </w:r>
    </w:p>
    <w:p w:rsidR="0091077A" w:rsidRPr="00F52796" w:rsidRDefault="0091077A" w:rsidP="00917AD3">
      <w:pPr>
        <w:rPr>
          <w:rFonts w:asciiTheme="majorHAnsi" w:hAnsiTheme="majorHAnsi"/>
          <w:sz w:val="22"/>
          <w:szCs w:val="22"/>
        </w:rPr>
      </w:pPr>
    </w:p>
    <w:p w:rsidR="00FA5D5F" w:rsidRPr="00F52796" w:rsidRDefault="00FA5D5F" w:rsidP="00FA5D5F">
      <w:pPr>
        <w:rPr>
          <w:rFonts w:asciiTheme="majorHAnsi" w:hAnsiTheme="majorHAnsi" w:cs="Tahoma"/>
          <w:color w:val="000000"/>
          <w:sz w:val="22"/>
          <w:szCs w:val="22"/>
        </w:rPr>
      </w:pPr>
      <w:r w:rsidRPr="00F52796">
        <w:rPr>
          <w:rFonts w:asciiTheme="majorHAnsi" w:hAnsiTheme="majorHAnsi"/>
          <w:b/>
          <w:sz w:val="22"/>
          <w:szCs w:val="22"/>
          <w:u w:val="single"/>
        </w:rPr>
        <w:t>Crime Watch Update</w:t>
      </w:r>
      <w:r w:rsidRPr="00F52796">
        <w:rPr>
          <w:rFonts w:asciiTheme="majorHAnsi" w:hAnsiTheme="majorHAnsi"/>
          <w:sz w:val="22"/>
          <w:szCs w:val="22"/>
        </w:rPr>
        <w:t>- Mr. Wheless presented the following report;</w:t>
      </w:r>
      <w:r w:rsidRPr="00F52796">
        <w:rPr>
          <w:rFonts w:asciiTheme="majorHAnsi" w:hAnsiTheme="majorHAnsi" w:cs="Tahoma"/>
          <w:color w:val="000000"/>
          <w:sz w:val="22"/>
          <w:szCs w:val="22"/>
        </w:rPr>
        <w:t xml:space="preserve"> </w:t>
      </w:r>
    </w:p>
    <w:p w:rsidR="00FA5D5F" w:rsidRPr="00152643" w:rsidRDefault="00FA5D5F" w:rsidP="00152643">
      <w:pPr>
        <w:ind w:left="720"/>
        <w:rPr>
          <w:rFonts w:asciiTheme="majorHAnsi" w:hAnsiTheme="majorHAnsi" w:cs="Tahoma"/>
          <w:b/>
          <w:color w:val="000000"/>
          <w:sz w:val="20"/>
          <w:szCs w:val="20"/>
        </w:rPr>
      </w:pPr>
      <w:r w:rsidRPr="00152643">
        <w:rPr>
          <w:rFonts w:asciiTheme="majorHAnsi" w:hAnsiTheme="majorHAnsi" w:cs="Tahoma"/>
          <w:b/>
          <w:color w:val="000000"/>
          <w:sz w:val="20"/>
          <w:szCs w:val="20"/>
          <w:u w:val="single"/>
        </w:rPr>
        <w:t>Breaking &amp; Entering with Larceny and Damage to Property</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200 block of Kitty Hawk Bay Dr. (Very good leads as well as latent evidence collected)</w:t>
      </w:r>
    </w:p>
    <w:p w:rsidR="00FA5D5F" w:rsidRPr="00152643" w:rsidRDefault="00FA5D5F" w:rsidP="00152643">
      <w:pPr>
        <w:ind w:left="720"/>
        <w:rPr>
          <w:rFonts w:asciiTheme="majorHAnsi" w:hAnsiTheme="majorHAnsi" w:cs="Tahoma"/>
          <w:b/>
          <w:color w:val="000000"/>
          <w:sz w:val="20"/>
          <w:szCs w:val="20"/>
        </w:rPr>
      </w:pPr>
      <w:r w:rsidRPr="00152643">
        <w:rPr>
          <w:rFonts w:asciiTheme="majorHAnsi" w:hAnsiTheme="majorHAnsi" w:cs="Tahoma"/>
          <w:b/>
          <w:color w:val="000000"/>
          <w:sz w:val="20"/>
          <w:szCs w:val="20"/>
          <w:u w:val="single"/>
        </w:rPr>
        <w:t>Drug Violations</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300 block of Sandpiper Dr.</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King William Ct</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600 block of Colington Dr.</w:t>
      </w:r>
    </w:p>
    <w:p w:rsidR="00FA5D5F" w:rsidRPr="00152643" w:rsidRDefault="00FA5D5F" w:rsidP="00152643">
      <w:pPr>
        <w:ind w:left="720"/>
        <w:rPr>
          <w:rFonts w:asciiTheme="majorHAnsi" w:hAnsiTheme="majorHAnsi" w:cs="Tahoma"/>
          <w:b/>
          <w:color w:val="000000"/>
          <w:sz w:val="20"/>
          <w:szCs w:val="20"/>
        </w:rPr>
      </w:pPr>
      <w:r w:rsidRPr="00152643">
        <w:rPr>
          <w:rFonts w:asciiTheme="majorHAnsi" w:hAnsiTheme="majorHAnsi" w:cs="Tahoma"/>
          <w:b/>
          <w:color w:val="000000"/>
          <w:sz w:val="20"/>
          <w:szCs w:val="20"/>
          <w:u w:val="single"/>
        </w:rPr>
        <w:t>Disputes</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300 block of Eagle Dr.</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400 block of Harbour View Dr.</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200 block Sir Richard East</w:t>
      </w:r>
    </w:p>
    <w:p w:rsidR="00FA5D5F" w:rsidRPr="00152643" w:rsidRDefault="00FA5D5F" w:rsidP="00152643">
      <w:pPr>
        <w:ind w:left="720"/>
        <w:rPr>
          <w:rFonts w:asciiTheme="majorHAnsi" w:hAnsiTheme="majorHAnsi" w:cs="Tahoma"/>
          <w:b/>
          <w:color w:val="000000"/>
          <w:sz w:val="20"/>
          <w:szCs w:val="20"/>
        </w:rPr>
      </w:pPr>
      <w:r w:rsidRPr="00152643">
        <w:rPr>
          <w:rFonts w:asciiTheme="majorHAnsi" w:hAnsiTheme="majorHAnsi" w:cs="Tahoma"/>
          <w:b/>
          <w:color w:val="000000"/>
          <w:sz w:val="20"/>
          <w:szCs w:val="20"/>
          <w:u w:val="single"/>
        </w:rPr>
        <w:t>Domestics</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300 block of Sandpiper Dr.</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W Swan Ct</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Sea Gull Ct</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400 block Harbour View Dr.</w:t>
      </w:r>
    </w:p>
    <w:p w:rsidR="00FA5D5F" w:rsidRPr="00152643" w:rsidRDefault="00FA5D5F" w:rsidP="00152643">
      <w:pPr>
        <w:ind w:left="720"/>
        <w:rPr>
          <w:rFonts w:asciiTheme="majorHAnsi" w:hAnsiTheme="majorHAnsi" w:cs="Tahoma"/>
          <w:b/>
          <w:color w:val="000000"/>
          <w:sz w:val="20"/>
          <w:szCs w:val="20"/>
        </w:rPr>
      </w:pPr>
      <w:r w:rsidRPr="00152643">
        <w:rPr>
          <w:rFonts w:asciiTheme="majorHAnsi" w:hAnsiTheme="majorHAnsi" w:cs="Tahoma"/>
          <w:b/>
          <w:color w:val="000000"/>
          <w:sz w:val="20"/>
          <w:szCs w:val="20"/>
          <w:u w:val="single"/>
        </w:rPr>
        <w:t>Damage to Property</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100 block of Sunset Dr., mailbox</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500 block of Colington Dr., mailbox</w:t>
      </w:r>
    </w:p>
    <w:p w:rsidR="00FA5D5F" w:rsidRPr="00152643" w:rsidRDefault="00FA5D5F" w:rsidP="00152643">
      <w:pPr>
        <w:ind w:left="720"/>
        <w:rPr>
          <w:rFonts w:asciiTheme="majorHAnsi" w:hAnsiTheme="majorHAnsi" w:cs="Tahoma"/>
          <w:b/>
          <w:color w:val="000000"/>
          <w:sz w:val="20"/>
          <w:szCs w:val="20"/>
        </w:rPr>
      </w:pPr>
      <w:r w:rsidRPr="00152643">
        <w:rPr>
          <w:rFonts w:asciiTheme="majorHAnsi" w:hAnsiTheme="majorHAnsi" w:cs="Tahoma"/>
          <w:b/>
          <w:color w:val="000000"/>
          <w:sz w:val="20"/>
          <w:szCs w:val="20"/>
          <w:u w:val="single"/>
        </w:rPr>
        <w:t>Fights</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200 block of Harbour Rd</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Kitty Hawk Bay Ct</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x2 300 block of Sandpiper Dr.</w:t>
      </w:r>
    </w:p>
    <w:p w:rsidR="00FA5D5F" w:rsidRPr="00152643" w:rsidRDefault="00FA5D5F" w:rsidP="00152643">
      <w:pPr>
        <w:ind w:left="720"/>
        <w:rPr>
          <w:rFonts w:asciiTheme="majorHAnsi" w:hAnsiTheme="majorHAnsi" w:cs="Tahoma"/>
          <w:b/>
          <w:color w:val="000000"/>
          <w:sz w:val="20"/>
          <w:szCs w:val="20"/>
        </w:rPr>
      </w:pPr>
      <w:r w:rsidRPr="00152643">
        <w:rPr>
          <w:rFonts w:asciiTheme="majorHAnsi" w:hAnsiTheme="majorHAnsi" w:cs="Tahoma"/>
          <w:b/>
          <w:color w:val="000000"/>
          <w:sz w:val="20"/>
          <w:szCs w:val="20"/>
          <w:u w:val="single"/>
        </w:rPr>
        <w:t>Dog Bites</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Mybet Ct</w:t>
      </w:r>
    </w:p>
    <w:p w:rsidR="00FA5D5F" w:rsidRPr="00152643" w:rsidRDefault="00FA5D5F" w:rsidP="00152643">
      <w:pPr>
        <w:ind w:left="720"/>
        <w:rPr>
          <w:rFonts w:asciiTheme="majorHAnsi" w:hAnsiTheme="majorHAnsi" w:cs="Tahoma"/>
          <w:b/>
          <w:color w:val="000000"/>
          <w:sz w:val="20"/>
          <w:szCs w:val="20"/>
        </w:rPr>
      </w:pPr>
      <w:r w:rsidRPr="00152643">
        <w:rPr>
          <w:rFonts w:asciiTheme="majorHAnsi" w:hAnsiTheme="majorHAnsi" w:cs="Tahoma"/>
          <w:b/>
          <w:color w:val="000000"/>
          <w:sz w:val="20"/>
          <w:szCs w:val="20"/>
          <w:u w:val="single"/>
        </w:rPr>
        <w:t>Juvenile Disturbances</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800 block of Colington Dr.</w:t>
      </w:r>
    </w:p>
    <w:p w:rsidR="00FA5D5F" w:rsidRPr="00152643" w:rsidRDefault="00FA5D5F" w:rsidP="00152643">
      <w:pPr>
        <w:ind w:left="720"/>
        <w:rPr>
          <w:rFonts w:asciiTheme="majorHAnsi" w:hAnsiTheme="majorHAnsi" w:cs="Tahoma"/>
          <w:b/>
          <w:color w:val="000000"/>
          <w:sz w:val="20"/>
          <w:szCs w:val="20"/>
        </w:rPr>
      </w:pPr>
      <w:r w:rsidRPr="00152643">
        <w:rPr>
          <w:rFonts w:asciiTheme="majorHAnsi" w:hAnsiTheme="majorHAnsi" w:cs="Tahoma"/>
          <w:b/>
          <w:color w:val="000000"/>
          <w:sz w:val="20"/>
          <w:szCs w:val="20"/>
          <w:u w:val="single"/>
        </w:rPr>
        <w:t>Arrest(s)</w:t>
      </w:r>
    </w:p>
    <w:p w:rsidR="00FA5D5F" w:rsidRPr="00152643" w:rsidRDefault="00FA5D5F" w:rsidP="00152643">
      <w:pPr>
        <w:ind w:left="720"/>
        <w:rPr>
          <w:rFonts w:asciiTheme="majorHAnsi" w:hAnsiTheme="majorHAnsi" w:cs="Tahoma"/>
          <w:color w:val="000000"/>
          <w:sz w:val="20"/>
          <w:szCs w:val="20"/>
        </w:rPr>
      </w:pPr>
      <w:r w:rsidRPr="00152643">
        <w:rPr>
          <w:rFonts w:asciiTheme="majorHAnsi" w:hAnsiTheme="majorHAnsi" w:cs="Tahoma"/>
          <w:color w:val="000000"/>
          <w:sz w:val="20"/>
          <w:szCs w:val="20"/>
        </w:rPr>
        <w:t>Simple Assault, 300 block Sandpiper Dr.</w:t>
      </w:r>
    </w:p>
    <w:p w:rsidR="00FA5D5F" w:rsidRPr="00F52796" w:rsidRDefault="00FA5D5F" w:rsidP="00FA5D5F">
      <w:pPr>
        <w:rPr>
          <w:rFonts w:asciiTheme="majorHAnsi" w:hAnsiTheme="majorHAnsi" w:cs="Tahoma"/>
          <w:color w:val="000000"/>
          <w:sz w:val="22"/>
          <w:szCs w:val="22"/>
        </w:rPr>
      </w:pPr>
      <w:r w:rsidRPr="00F52796">
        <w:rPr>
          <w:rFonts w:asciiTheme="majorHAnsi" w:hAnsiTheme="majorHAnsi" w:cs="Tahoma"/>
          <w:color w:val="000000"/>
          <w:sz w:val="22"/>
          <w:szCs w:val="22"/>
        </w:rPr>
        <w:t xml:space="preserve">Mr. Wheless said the Colington Harbour Community Watch is no longer under that title. Now it will be the Colington Island Community Watch. </w:t>
      </w:r>
      <w:r w:rsidRPr="00F52796">
        <w:rPr>
          <w:rFonts w:asciiTheme="majorHAnsi" w:eastAsia="Times New Roman" w:hAnsiTheme="majorHAnsi"/>
          <w:sz w:val="22"/>
          <w:szCs w:val="22"/>
        </w:rPr>
        <w:t xml:space="preserve">The community watch is now for every neighborhood on Colington Island from Baum Bay back. The monthly meetings will be held </w:t>
      </w:r>
      <w:r w:rsidR="00AA0A12">
        <w:rPr>
          <w:rFonts w:asciiTheme="majorHAnsi" w:eastAsia="Times New Roman" w:hAnsiTheme="majorHAnsi"/>
          <w:sz w:val="22"/>
          <w:szCs w:val="22"/>
        </w:rPr>
        <w:t>the</w:t>
      </w:r>
      <w:r w:rsidRPr="00F52796">
        <w:rPr>
          <w:rFonts w:asciiTheme="majorHAnsi" w:eastAsia="Times New Roman" w:hAnsiTheme="majorHAnsi"/>
          <w:sz w:val="22"/>
          <w:szCs w:val="22"/>
        </w:rPr>
        <w:t xml:space="preserve"> 2nd Thursday of each month, at the Colington Volunteer Fire Dept. </w:t>
      </w:r>
      <w:r w:rsidR="00AA0A12">
        <w:rPr>
          <w:rFonts w:asciiTheme="majorHAnsi" w:eastAsia="Times New Roman" w:hAnsiTheme="majorHAnsi"/>
          <w:sz w:val="22"/>
          <w:szCs w:val="22"/>
        </w:rPr>
        <w:t>They are h</w:t>
      </w:r>
      <w:r w:rsidRPr="00F52796">
        <w:rPr>
          <w:rFonts w:asciiTheme="majorHAnsi" w:eastAsia="Times New Roman" w:hAnsiTheme="majorHAnsi"/>
          <w:sz w:val="22"/>
          <w:szCs w:val="22"/>
        </w:rPr>
        <w:t xml:space="preserve">oping to get a better turn out of people </w:t>
      </w:r>
      <w:r w:rsidR="00AA0A12">
        <w:rPr>
          <w:rFonts w:asciiTheme="majorHAnsi" w:eastAsia="Times New Roman" w:hAnsiTheme="majorHAnsi"/>
          <w:sz w:val="22"/>
          <w:szCs w:val="22"/>
        </w:rPr>
        <w:t>who</w:t>
      </w:r>
      <w:r w:rsidRPr="00F52796">
        <w:rPr>
          <w:rFonts w:asciiTheme="majorHAnsi" w:eastAsia="Times New Roman" w:hAnsiTheme="majorHAnsi"/>
          <w:sz w:val="22"/>
          <w:szCs w:val="22"/>
        </w:rPr>
        <w:t xml:space="preserve"> want to be involved in helping to keep their communities safe. The next meeting date is 12/10/2015, at 7pm at Colington Volunteer Fire Department.</w:t>
      </w:r>
      <w:r>
        <w:rPr>
          <w:rFonts w:asciiTheme="majorHAnsi" w:eastAsia="Times New Roman" w:hAnsiTheme="majorHAnsi"/>
          <w:sz w:val="22"/>
          <w:szCs w:val="22"/>
        </w:rPr>
        <w:t xml:space="preserve"> </w:t>
      </w:r>
      <w:r w:rsidR="00152643">
        <w:rPr>
          <w:rFonts w:asciiTheme="majorHAnsi" w:eastAsia="Times New Roman" w:hAnsiTheme="majorHAnsi"/>
          <w:sz w:val="22"/>
          <w:szCs w:val="22"/>
        </w:rPr>
        <w:t xml:space="preserve">Mr. Wheless will still attend the </w:t>
      </w:r>
      <w:r w:rsidR="00AA0A12">
        <w:rPr>
          <w:rFonts w:asciiTheme="majorHAnsi" w:eastAsia="Times New Roman" w:hAnsiTheme="majorHAnsi"/>
          <w:sz w:val="22"/>
          <w:szCs w:val="22"/>
        </w:rPr>
        <w:lastRenderedPageBreak/>
        <w:t>A</w:t>
      </w:r>
      <w:r w:rsidR="00152643">
        <w:rPr>
          <w:rFonts w:asciiTheme="majorHAnsi" w:eastAsia="Times New Roman" w:hAnsiTheme="majorHAnsi"/>
          <w:sz w:val="22"/>
          <w:szCs w:val="22"/>
        </w:rPr>
        <w:t xml:space="preserve">ssociation meetings to report what is happening within the harbor. </w:t>
      </w:r>
      <w:r>
        <w:rPr>
          <w:rFonts w:asciiTheme="majorHAnsi" w:eastAsia="Times New Roman" w:hAnsiTheme="majorHAnsi"/>
          <w:sz w:val="22"/>
          <w:szCs w:val="22"/>
        </w:rPr>
        <w:t xml:space="preserve">Mrs. Wheless requested to have the Community Watch report the percentage of crimes for the Colington Harbour vs. the entire Colington Island </w:t>
      </w:r>
      <w:r w:rsidR="00152643">
        <w:rPr>
          <w:rFonts w:asciiTheme="majorHAnsi" w:eastAsia="Times New Roman" w:hAnsiTheme="majorHAnsi"/>
          <w:sz w:val="22"/>
          <w:szCs w:val="22"/>
        </w:rPr>
        <w:t>so the community might be able to set goals</w:t>
      </w:r>
      <w:r>
        <w:rPr>
          <w:rFonts w:asciiTheme="majorHAnsi" w:eastAsia="Times New Roman" w:hAnsiTheme="majorHAnsi"/>
          <w:sz w:val="22"/>
          <w:szCs w:val="22"/>
        </w:rPr>
        <w:t>.</w:t>
      </w:r>
      <w:r w:rsidR="00152643">
        <w:rPr>
          <w:rFonts w:asciiTheme="majorHAnsi" w:eastAsia="Times New Roman" w:hAnsiTheme="majorHAnsi"/>
          <w:sz w:val="22"/>
          <w:szCs w:val="22"/>
        </w:rPr>
        <w:t xml:space="preserve"> Mr. Donaldson </w:t>
      </w:r>
      <w:r w:rsidR="0077216A">
        <w:rPr>
          <w:rFonts w:asciiTheme="majorHAnsi" w:eastAsia="Times New Roman" w:hAnsiTheme="majorHAnsi"/>
          <w:sz w:val="22"/>
          <w:szCs w:val="22"/>
        </w:rPr>
        <w:t>questioned why a break in was not on the report.</w:t>
      </w:r>
    </w:p>
    <w:p w:rsidR="00FA5D5F" w:rsidRDefault="00FA5D5F" w:rsidP="00175A00">
      <w:pPr>
        <w:rPr>
          <w:rFonts w:asciiTheme="majorHAnsi" w:hAnsiTheme="majorHAnsi"/>
          <w:b/>
          <w:sz w:val="22"/>
          <w:szCs w:val="22"/>
          <w:u w:val="single"/>
        </w:rPr>
      </w:pPr>
    </w:p>
    <w:p w:rsidR="00854E01" w:rsidRPr="00FA5D5F" w:rsidRDefault="00456F13" w:rsidP="00FC1F0C">
      <w:pPr>
        <w:rPr>
          <w:rFonts w:asciiTheme="majorHAnsi" w:hAnsiTheme="majorHAnsi"/>
          <w:sz w:val="22"/>
          <w:szCs w:val="22"/>
        </w:rPr>
      </w:pPr>
      <w:r w:rsidRPr="00F52796">
        <w:rPr>
          <w:rFonts w:asciiTheme="majorHAnsi" w:hAnsiTheme="majorHAnsi"/>
          <w:b/>
          <w:sz w:val="22"/>
          <w:szCs w:val="22"/>
          <w:u w:val="single"/>
        </w:rPr>
        <w:t>ACC Report</w:t>
      </w:r>
      <w:r w:rsidR="00EC5B0F" w:rsidRPr="00F52796">
        <w:rPr>
          <w:rFonts w:asciiTheme="majorHAnsi" w:hAnsiTheme="majorHAnsi"/>
          <w:sz w:val="22"/>
          <w:szCs w:val="22"/>
        </w:rPr>
        <w:t xml:space="preserve"> –</w:t>
      </w:r>
      <w:r w:rsidR="00175A00" w:rsidRPr="00F52796">
        <w:rPr>
          <w:rFonts w:asciiTheme="majorHAnsi" w:hAnsiTheme="majorHAnsi"/>
          <w:sz w:val="22"/>
          <w:szCs w:val="22"/>
        </w:rPr>
        <w:t xml:space="preserve"> </w:t>
      </w:r>
      <w:r w:rsidR="00FC1F0C" w:rsidRPr="00F52796">
        <w:rPr>
          <w:rFonts w:asciiTheme="majorHAnsi" w:hAnsiTheme="majorHAnsi"/>
          <w:sz w:val="22"/>
          <w:szCs w:val="22"/>
        </w:rPr>
        <w:t>Mr. Kniffin</w:t>
      </w:r>
      <w:r w:rsidR="0028649B" w:rsidRPr="00F52796">
        <w:rPr>
          <w:rFonts w:asciiTheme="majorHAnsi" w:hAnsiTheme="majorHAnsi"/>
          <w:sz w:val="22"/>
          <w:szCs w:val="22"/>
        </w:rPr>
        <w:t xml:space="preserve"> reported </w:t>
      </w:r>
      <w:r w:rsidR="00FC1F0C" w:rsidRPr="00F52796">
        <w:rPr>
          <w:rFonts w:asciiTheme="majorHAnsi" w:hAnsiTheme="majorHAnsi"/>
          <w:sz w:val="22"/>
          <w:szCs w:val="22"/>
        </w:rPr>
        <w:t xml:space="preserve">that there were </w:t>
      </w:r>
      <w:r w:rsidR="00727458" w:rsidRPr="00F52796">
        <w:rPr>
          <w:rFonts w:asciiTheme="majorHAnsi" w:hAnsiTheme="majorHAnsi"/>
          <w:sz w:val="22"/>
          <w:szCs w:val="22"/>
        </w:rPr>
        <w:t>twelve</w:t>
      </w:r>
      <w:r w:rsidR="00673186" w:rsidRPr="00F52796">
        <w:rPr>
          <w:rFonts w:asciiTheme="majorHAnsi" w:hAnsiTheme="majorHAnsi"/>
          <w:sz w:val="22"/>
          <w:szCs w:val="22"/>
        </w:rPr>
        <w:t xml:space="preserve"> </w:t>
      </w:r>
      <w:r w:rsidR="00325188" w:rsidRPr="00F52796">
        <w:rPr>
          <w:rFonts w:asciiTheme="majorHAnsi" w:hAnsiTheme="majorHAnsi"/>
          <w:sz w:val="22"/>
          <w:szCs w:val="22"/>
        </w:rPr>
        <w:t>applications</w:t>
      </w:r>
      <w:r w:rsidR="00673186" w:rsidRPr="00F52796">
        <w:rPr>
          <w:rFonts w:asciiTheme="majorHAnsi" w:hAnsiTheme="majorHAnsi"/>
          <w:sz w:val="22"/>
          <w:szCs w:val="22"/>
        </w:rPr>
        <w:t xml:space="preserve"> put in with the ACC. This included</w:t>
      </w:r>
      <w:r w:rsidR="00FC1F0C" w:rsidRPr="00F52796">
        <w:rPr>
          <w:rFonts w:asciiTheme="majorHAnsi" w:hAnsiTheme="majorHAnsi"/>
          <w:sz w:val="22"/>
          <w:szCs w:val="22"/>
        </w:rPr>
        <w:t xml:space="preserve"> </w:t>
      </w:r>
      <w:r w:rsidR="00727458" w:rsidRPr="00F52796">
        <w:rPr>
          <w:rFonts w:asciiTheme="majorHAnsi" w:hAnsiTheme="majorHAnsi"/>
          <w:sz w:val="22"/>
          <w:szCs w:val="22"/>
        </w:rPr>
        <w:t xml:space="preserve">three </w:t>
      </w:r>
      <w:r w:rsidR="00FC1F0C" w:rsidRPr="00F52796">
        <w:rPr>
          <w:rFonts w:asciiTheme="majorHAnsi" w:hAnsiTheme="majorHAnsi"/>
          <w:sz w:val="22"/>
          <w:szCs w:val="22"/>
        </w:rPr>
        <w:t xml:space="preserve">new homes, </w:t>
      </w:r>
      <w:r w:rsidR="00727458" w:rsidRPr="00F52796">
        <w:rPr>
          <w:rFonts w:asciiTheme="majorHAnsi" w:hAnsiTheme="majorHAnsi"/>
          <w:sz w:val="22"/>
          <w:szCs w:val="22"/>
        </w:rPr>
        <w:t>one</w:t>
      </w:r>
      <w:r w:rsidR="00FC1F0C" w:rsidRPr="00F52796">
        <w:rPr>
          <w:rFonts w:asciiTheme="majorHAnsi" w:hAnsiTheme="majorHAnsi"/>
          <w:sz w:val="22"/>
          <w:szCs w:val="22"/>
        </w:rPr>
        <w:t xml:space="preserve"> dock</w:t>
      </w:r>
      <w:r w:rsidR="00727458" w:rsidRPr="00F52796">
        <w:rPr>
          <w:rFonts w:asciiTheme="majorHAnsi" w:hAnsiTheme="majorHAnsi"/>
          <w:sz w:val="22"/>
          <w:szCs w:val="22"/>
        </w:rPr>
        <w:t xml:space="preserve">, two </w:t>
      </w:r>
      <w:r w:rsidR="00FC1F0C" w:rsidRPr="00F52796">
        <w:rPr>
          <w:rFonts w:asciiTheme="majorHAnsi" w:hAnsiTheme="majorHAnsi"/>
          <w:sz w:val="22"/>
          <w:szCs w:val="22"/>
        </w:rPr>
        <w:t xml:space="preserve">bulkheads, </w:t>
      </w:r>
      <w:r w:rsidR="00727458" w:rsidRPr="00F52796">
        <w:rPr>
          <w:rFonts w:asciiTheme="majorHAnsi" w:hAnsiTheme="majorHAnsi"/>
          <w:sz w:val="22"/>
          <w:szCs w:val="22"/>
        </w:rPr>
        <w:t>five</w:t>
      </w:r>
      <w:r w:rsidR="00FC1F0C" w:rsidRPr="00F52796">
        <w:rPr>
          <w:rFonts w:asciiTheme="majorHAnsi" w:hAnsiTheme="majorHAnsi"/>
          <w:sz w:val="22"/>
          <w:szCs w:val="22"/>
        </w:rPr>
        <w:t xml:space="preserve"> fence</w:t>
      </w:r>
      <w:r w:rsidR="00325188" w:rsidRPr="00F52796">
        <w:rPr>
          <w:rFonts w:asciiTheme="majorHAnsi" w:hAnsiTheme="majorHAnsi"/>
          <w:sz w:val="22"/>
          <w:szCs w:val="22"/>
        </w:rPr>
        <w:t>s</w:t>
      </w:r>
      <w:r w:rsidR="00727458" w:rsidRPr="00F52796">
        <w:rPr>
          <w:rFonts w:asciiTheme="majorHAnsi" w:hAnsiTheme="majorHAnsi"/>
          <w:sz w:val="22"/>
          <w:szCs w:val="22"/>
        </w:rPr>
        <w:t xml:space="preserve"> and one solar panel. All the applications reported were approved and there were no known pending.</w:t>
      </w:r>
    </w:p>
    <w:p w:rsidR="00EB3754" w:rsidRDefault="00EB3754" w:rsidP="00456F13">
      <w:pPr>
        <w:rPr>
          <w:rFonts w:asciiTheme="majorHAnsi" w:hAnsiTheme="majorHAnsi"/>
          <w:b/>
          <w:sz w:val="22"/>
          <w:szCs w:val="22"/>
          <w:u w:val="single"/>
        </w:rPr>
      </w:pPr>
    </w:p>
    <w:p w:rsidR="0091077A" w:rsidRDefault="0091077A" w:rsidP="00456F13">
      <w:pPr>
        <w:rPr>
          <w:rFonts w:asciiTheme="majorHAnsi" w:hAnsiTheme="majorHAnsi"/>
          <w:b/>
          <w:sz w:val="22"/>
          <w:szCs w:val="22"/>
        </w:rPr>
      </w:pPr>
      <w:r w:rsidRPr="00F52796">
        <w:rPr>
          <w:rFonts w:asciiTheme="majorHAnsi" w:hAnsiTheme="majorHAnsi"/>
          <w:b/>
          <w:sz w:val="22"/>
          <w:szCs w:val="22"/>
          <w:u w:val="single"/>
        </w:rPr>
        <w:t xml:space="preserve">Board </w:t>
      </w:r>
      <w:r w:rsidR="00851ECC" w:rsidRPr="00F52796">
        <w:rPr>
          <w:rFonts w:asciiTheme="majorHAnsi" w:hAnsiTheme="majorHAnsi"/>
          <w:b/>
          <w:sz w:val="22"/>
          <w:szCs w:val="22"/>
          <w:u w:val="single"/>
        </w:rPr>
        <w:t xml:space="preserve">Member </w:t>
      </w:r>
      <w:r w:rsidRPr="00F52796">
        <w:rPr>
          <w:rFonts w:asciiTheme="majorHAnsi" w:hAnsiTheme="majorHAnsi"/>
          <w:b/>
          <w:sz w:val="22"/>
          <w:szCs w:val="22"/>
          <w:u w:val="single"/>
        </w:rPr>
        <w:t>Reports /</w:t>
      </w:r>
      <w:r w:rsidR="00851ECC" w:rsidRPr="00F52796">
        <w:rPr>
          <w:rFonts w:asciiTheme="majorHAnsi" w:hAnsiTheme="majorHAnsi"/>
          <w:b/>
          <w:sz w:val="22"/>
          <w:szCs w:val="22"/>
          <w:u w:val="single"/>
        </w:rPr>
        <w:t>Comments</w:t>
      </w:r>
      <w:r w:rsidR="00851ECC" w:rsidRPr="00F52796">
        <w:rPr>
          <w:rFonts w:asciiTheme="majorHAnsi" w:hAnsiTheme="majorHAnsi"/>
          <w:b/>
          <w:sz w:val="22"/>
          <w:szCs w:val="22"/>
        </w:rPr>
        <w:t xml:space="preserve"> </w:t>
      </w:r>
      <w:r w:rsidR="00A15F33" w:rsidRPr="00F52796">
        <w:rPr>
          <w:rFonts w:asciiTheme="majorHAnsi" w:hAnsiTheme="majorHAnsi"/>
          <w:b/>
          <w:sz w:val="22"/>
          <w:szCs w:val="22"/>
        </w:rPr>
        <w:t xml:space="preserve">– </w:t>
      </w:r>
    </w:p>
    <w:p w:rsidR="0077216A" w:rsidRDefault="0077216A" w:rsidP="00456F13">
      <w:pPr>
        <w:rPr>
          <w:rFonts w:asciiTheme="majorHAnsi" w:hAnsiTheme="majorHAnsi"/>
          <w:sz w:val="22"/>
          <w:szCs w:val="22"/>
        </w:rPr>
      </w:pPr>
      <w:r>
        <w:rPr>
          <w:rFonts w:asciiTheme="majorHAnsi" w:hAnsiTheme="majorHAnsi"/>
          <w:sz w:val="22"/>
          <w:szCs w:val="22"/>
        </w:rPr>
        <w:t xml:space="preserve">Mrs. Wheless requested </w:t>
      </w:r>
      <w:r w:rsidR="00AA0A12">
        <w:rPr>
          <w:rFonts w:asciiTheme="majorHAnsi" w:hAnsiTheme="majorHAnsi"/>
          <w:sz w:val="22"/>
          <w:szCs w:val="22"/>
        </w:rPr>
        <w:t xml:space="preserve">that </w:t>
      </w:r>
      <w:r>
        <w:rPr>
          <w:rFonts w:asciiTheme="majorHAnsi" w:hAnsiTheme="majorHAnsi"/>
          <w:sz w:val="22"/>
          <w:szCs w:val="22"/>
        </w:rPr>
        <w:t xml:space="preserve">management </w:t>
      </w:r>
      <w:r w:rsidR="00C533D2">
        <w:rPr>
          <w:rFonts w:asciiTheme="majorHAnsi" w:hAnsiTheme="majorHAnsi"/>
          <w:sz w:val="22"/>
          <w:szCs w:val="22"/>
        </w:rPr>
        <w:t>find out</w:t>
      </w:r>
      <w:r>
        <w:rPr>
          <w:rFonts w:asciiTheme="majorHAnsi" w:hAnsiTheme="majorHAnsi"/>
          <w:sz w:val="22"/>
          <w:szCs w:val="22"/>
        </w:rPr>
        <w:t xml:space="preserve"> </w:t>
      </w:r>
      <w:r w:rsidR="00E40E43">
        <w:rPr>
          <w:rFonts w:asciiTheme="majorHAnsi" w:hAnsiTheme="majorHAnsi"/>
          <w:sz w:val="22"/>
          <w:szCs w:val="22"/>
        </w:rPr>
        <w:t xml:space="preserve">if </w:t>
      </w:r>
      <w:r>
        <w:rPr>
          <w:rFonts w:asciiTheme="majorHAnsi" w:hAnsiTheme="majorHAnsi"/>
          <w:sz w:val="22"/>
          <w:szCs w:val="22"/>
        </w:rPr>
        <w:t>the 300 block of Sand Piper Drive</w:t>
      </w:r>
      <w:r w:rsidR="00E40E43">
        <w:rPr>
          <w:rFonts w:asciiTheme="majorHAnsi" w:hAnsiTheme="majorHAnsi"/>
          <w:sz w:val="22"/>
          <w:szCs w:val="22"/>
        </w:rPr>
        <w:t xml:space="preserve"> is </w:t>
      </w:r>
      <w:r w:rsidR="00C533D2">
        <w:rPr>
          <w:rFonts w:asciiTheme="majorHAnsi" w:hAnsiTheme="majorHAnsi"/>
          <w:sz w:val="22"/>
          <w:szCs w:val="22"/>
        </w:rPr>
        <w:t xml:space="preserve">very </w:t>
      </w:r>
      <w:r w:rsidR="00E40E43">
        <w:rPr>
          <w:rFonts w:asciiTheme="majorHAnsi" w:hAnsiTheme="majorHAnsi"/>
          <w:sz w:val="22"/>
          <w:szCs w:val="22"/>
        </w:rPr>
        <w:t>active on crime list and see if the property is a rental</w:t>
      </w:r>
      <w:r w:rsidR="00C533D2">
        <w:rPr>
          <w:rFonts w:asciiTheme="majorHAnsi" w:hAnsiTheme="majorHAnsi"/>
          <w:sz w:val="22"/>
          <w:szCs w:val="22"/>
        </w:rPr>
        <w:t xml:space="preserve">, then </w:t>
      </w:r>
      <w:r w:rsidR="00E40E43">
        <w:rPr>
          <w:rFonts w:asciiTheme="majorHAnsi" w:hAnsiTheme="majorHAnsi"/>
          <w:sz w:val="22"/>
          <w:szCs w:val="22"/>
        </w:rPr>
        <w:t xml:space="preserve">try to contact the owners. </w:t>
      </w:r>
      <w:r w:rsidR="00C533D2">
        <w:rPr>
          <w:rFonts w:asciiTheme="majorHAnsi" w:hAnsiTheme="majorHAnsi"/>
          <w:sz w:val="22"/>
          <w:szCs w:val="22"/>
        </w:rPr>
        <w:t xml:space="preserve">It was also requested </w:t>
      </w:r>
      <w:r w:rsidR="00AA0A12">
        <w:rPr>
          <w:rFonts w:asciiTheme="majorHAnsi" w:hAnsiTheme="majorHAnsi"/>
          <w:sz w:val="22"/>
          <w:szCs w:val="22"/>
        </w:rPr>
        <w:t xml:space="preserve">that </w:t>
      </w:r>
      <w:r w:rsidR="00C533D2">
        <w:rPr>
          <w:rFonts w:asciiTheme="majorHAnsi" w:hAnsiTheme="majorHAnsi"/>
          <w:sz w:val="22"/>
          <w:szCs w:val="22"/>
        </w:rPr>
        <w:t>management look into the ACC follow up policy on applications after they are approved.</w:t>
      </w:r>
    </w:p>
    <w:p w:rsidR="00E40E43" w:rsidRDefault="00E40E43" w:rsidP="00456F13">
      <w:pPr>
        <w:rPr>
          <w:rFonts w:asciiTheme="majorHAnsi" w:hAnsiTheme="majorHAnsi"/>
          <w:sz w:val="22"/>
          <w:szCs w:val="22"/>
        </w:rPr>
      </w:pPr>
    </w:p>
    <w:p w:rsidR="00C533D2" w:rsidRDefault="00C533D2" w:rsidP="00456F13">
      <w:pPr>
        <w:rPr>
          <w:rFonts w:asciiTheme="majorHAnsi" w:hAnsiTheme="majorHAnsi"/>
          <w:sz w:val="22"/>
          <w:szCs w:val="22"/>
        </w:rPr>
      </w:pPr>
      <w:r>
        <w:rPr>
          <w:rFonts w:asciiTheme="majorHAnsi" w:hAnsiTheme="majorHAnsi"/>
          <w:sz w:val="22"/>
          <w:szCs w:val="22"/>
        </w:rPr>
        <w:t xml:space="preserve">Mr. Ornstein reminded the members that there is no Board meeting in December. The next meeting will be in January, at which point the Board meetings will become bi-monthly. The </w:t>
      </w:r>
      <w:r w:rsidR="00AA0A12">
        <w:rPr>
          <w:rFonts w:asciiTheme="majorHAnsi" w:hAnsiTheme="majorHAnsi"/>
          <w:sz w:val="22"/>
          <w:szCs w:val="22"/>
        </w:rPr>
        <w:t>A</w:t>
      </w:r>
      <w:r>
        <w:rPr>
          <w:rFonts w:asciiTheme="majorHAnsi" w:hAnsiTheme="majorHAnsi"/>
          <w:sz w:val="22"/>
          <w:szCs w:val="22"/>
        </w:rPr>
        <w:t xml:space="preserve">nnual </w:t>
      </w:r>
      <w:r w:rsidR="00AA0A12">
        <w:rPr>
          <w:rFonts w:asciiTheme="majorHAnsi" w:hAnsiTheme="majorHAnsi"/>
          <w:sz w:val="22"/>
          <w:szCs w:val="22"/>
        </w:rPr>
        <w:t>M</w:t>
      </w:r>
      <w:r>
        <w:rPr>
          <w:rFonts w:asciiTheme="majorHAnsi" w:hAnsiTheme="majorHAnsi"/>
          <w:sz w:val="22"/>
          <w:szCs w:val="22"/>
        </w:rPr>
        <w:t xml:space="preserve">eeting will still be in June. </w:t>
      </w:r>
      <w:r w:rsidR="00AA0A12">
        <w:rPr>
          <w:rFonts w:asciiTheme="majorHAnsi" w:hAnsiTheme="majorHAnsi"/>
          <w:sz w:val="22"/>
          <w:szCs w:val="22"/>
        </w:rPr>
        <w:t>He r</w:t>
      </w:r>
      <w:r>
        <w:rPr>
          <w:rFonts w:asciiTheme="majorHAnsi" w:hAnsiTheme="majorHAnsi"/>
          <w:sz w:val="22"/>
          <w:szCs w:val="22"/>
        </w:rPr>
        <w:t>equested that Management and Mrs. Wheless send a reminder to the community. Mrs. Wheless will add a reminder on the website.</w:t>
      </w:r>
    </w:p>
    <w:p w:rsidR="00C533D2" w:rsidRDefault="00C533D2" w:rsidP="00456F13">
      <w:pPr>
        <w:rPr>
          <w:rFonts w:asciiTheme="majorHAnsi" w:hAnsiTheme="majorHAnsi"/>
          <w:sz w:val="22"/>
          <w:szCs w:val="22"/>
        </w:rPr>
      </w:pPr>
    </w:p>
    <w:p w:rsidR="00C533D2" w:rsidRDefault="00C533D2" w:rsidP="00456F13">
      <w:pPr>
        <w:rPr>
          <w:rFonts w:asciiTheme="majorHAnsi" w:hAnsiTheme="majorHAnsi"/>
          <w:sz w:val="22"/>
          <w:szCs w:val="22"/>
        </w:rPr>
      </w:pPr>
      <w:r>
        <w:rPr>
          <w:rFonts w:asciiTheme="majorHAnsi" w:hAnsiTheme="majorHAnsi"/>
          <w:sz w:val="22"/>
          <w:szCs w:val="22"/>
        </w:rPr>
        <w:t>Mr. Hendricks informed the members that there have been several people calling the fire department about smoke in their houses after they turned on the heat. This is</w:t>
      </w:r>
      <w:r w:rsidR="003A43F6">
        <w:rPr>
          <w:rFonts w:asciiTheme="majorHAnsi" w:hAnsiTheme="majorHAnsi"/>
          <w:sz w:val="22"/>
          <w:szCs w:val="22"/>
        </w:rPr>
        <w:t xml:space="preserve"> usually the dust on the coils. </w:t>
      </w:r>
    </w:p>
    <w:p w:rsidR="00E40E43" w:rsidRDefault="00E40E43" w:rsidP="00456F13">
      <w:pPr>
        <w:rPr>
          <w:rFonts w:asciiTheme="majorHAnsi" w:hAnsiTheme="majorHAnsi"/>
          <w:sz w:val="22"/>
          <w:szCs w:val="22"/>
        </w:rPr>
      </w:pPr>
    </w:p>
    <w:p w:rsidR="00FA5D5F" w:rsidRPr="00FA5D5F" w:rsidRDefault="00FA5D5F" w:rsidP="00456F13">
      <w:pPr>
        <w:rPr>
          <w:rFonts w:asciiTheme="majorHAnsi" w:hAnsiTheme="majorHAnsi"/>
          <w:sz w:val="22"/>
          <w:szCs w:val="22"/>
        </w:rPr>
      </w:pPr>
      <w:r w:rsidRPr="00FA5D5F">
        <w:rPr>
          <w:rFonts w:asciiTheme="majorHAnsi" w:hAnsiTheme="majorHAnsi"/>
          <w:sz w:val="22"/>
          <w:szCs w:val="22"/>
        </w:rPr>
        <w:t>Mr. Burk reported that the accountant</w:t>
      </w:r>
      <w:r>
        <w:rPr>
          <w:rFonts w:asciiTheme="majorHAnsi" w:hAnsiTheme="majorHAnsi"/>
          <w:sz w:val="22"/>
          <w:szCs w:val="22"/>
        </w:rPr>
        <w:t xml:space="preserve"> </w:t>
      </w:r>
      <w:r w:rsidRPr="00FA5D5F">
        <w:rPr>
          <w:rFonts w:asciiTheme="majorHAnsi" w:hAnsiTheme="majorHAnsi"/>
          <w:sz w:val="22"/>
          <w:szCs w:val="22"/>
        </w:rPr>
        <w:t xml:space="preserve">had finished the audit and provided the association with the correct </w:t>
      </w:r>
      <w:r>
        <w:rPr>
          <w:rFonts w:asciiTheme="majorHAnsi" w:hAnsiTheme="majorHAnsi"/>
          <w:sz w:val="22"/>
          <w:szCs w:val="22"/>
        </w:rPr>
        <w:t>opening</w:t>
      </w:r>
      <w:r w:rsidR="003A43F6">
        <w:rPr>
          <w:rFonts w:asciiTheme="majorHAnsi" w:hAnsiTheme="majorHAnsi"/>
          <w:sz w:val="22"/>
          <w:szCs w:val="22"/>
        </w:rPr>
        <w:t xml:space="preserve"> balances after the change of management in July. The federal tax return was also completed.  The opening numbers will be reported at the next workshop meeting.</w:t>
      </w:r>
    </w:p>
    <w:p w:rsidR="00FA5D5F" w:rsidRPr="00F52796" w:rsidRDefault="00FA5D5F" w:rsidP="00456F13">
      <w:pPr>
        <w:rPr>
          <w:rFonts w:asciiTheme="majorHAnsi" w:hAnsiTheme="majorHAnsi"/>
          <w:b/>
          <w:sz w:val="22"/>
          <w:szCs w:val="22"/>
        </w:rPr>
      </w:pPr>
    </w:p>
    <w:p w:rsidR="00851ECC" w:rsidRPr="00F52796" w:rsidRDefault="00CE58A2" w:rsidP="00456F13">
      <w:pPr>
        <w:rPr>
          <w:rFonts w:asciiTheme="majorHAnsi" w:hAnsiTheme="majorHAnsi"/>
          <w:sz w:val="22"/>
          <w:szCs w:val="22"/>
        </w:rPr>
      </w:pPr>
      <w:r w:rsidRPr="00F52796">
        <w:rPr>
          <w:rFonts w:asciiTheme="majorHAnsi" w:hAnsiTheme="majorHAnsi"/>
          <w:sz w:val="22"/>
          <w:szCs w:val="22"/>
        </w:rPr>
        <w:t xml:space="preserve"> </w:t>
      </w:r>
    </w:p>
    <w:p w:rsidR="00851ECC" w:rsidRPr="00F52796" w:rsidRDefault="00851ECC" w:rsidP="00456F13">
      <w:pPr>
        <w:rPr>
          <w:rFonts w:asciiTheme="majorHAnsi" w:hAnsiTheme="majorHAnsi"/>
          <w:b/>
          <w:sz w:val="22"/>
          <w:szCs w:val="22"/>
          <w:u w:val="single"/>
        </w:rPr>
      </w:pPr>
      <w:r w:rsidRPr="00F52796">
        <w:rPr>
          <w:rFonts w:asciiTheme="majorHAnsi" w:hAnsiTheme="majorHAnsi"/>
          <w:b/>
          <w:sz w:val="22"/>
          <w:szCs w:val="22"/>
          <w:u w:val="single"/>
        </w:rPr>
        <w:t>Member Comments</w:t>
      </w:r>
    </w:p>
    <w:p w:rsidR="002A659A" w:rsidRDefault="002A659A" w:rsidP="002A659A">
      <w:pPr>
        <w:pStyle w:val="Body"/>
        <w:numPr>
          <w:ilvl w:val="0"/>
          <w:numId w:val="8"/>
        </w:numPr>
        <w:rPr>
          <w:rFonts w:asciiTheme="majorHAnsi" w:eastAsia="Calibri" w:hAnsiTheme="majorHAnsi" w:cs="Calibri"/>
          <w:sz w:val="22"/>
          <w:szCs w:val="22"/>
          <w:lang w:val="en-US"/>
        </w:rPr>
      </w:pPr>
      <w:r>
        <w:rPr>
          <w:rFonts w:asciiTheme="majorHAnsi" w:eastAsia="Calibri" w:hAnsiTheme="majorHAnsi" w:cs="Calibri"/>
          <w:sz w:val="22"/>
          <w:szCs w:val="22"/>
          <w:lang w:val="en-US"/>
        </w:rPr>
        <w:t>Marion Carrol- The follow up of the ACC was an issue the last Association Board tried to fix.  Mrs. Wheless stated that this used to be a policy and management had been asked to look into a solution for this issue. Mr. Kniffin informed the members that the guards do have a contractors list that is currently being submitted weekly and being put into the box for the ACC. The problem was the contractor’s list was being filed before the ACC would see it. The problem has been addressed.</w:t>
      </w:r>
    </w:p>
    <w:p w:rsidR="002A659A" w:rsidRDefault="002A659A" w:rsidP="002A659A">
      <w:pPr>
        <w:pStyle w:val="Body"/>
        <w:rPr>
          <w:rFonts w:asciiTheme="majorHAnsi" w:eastAsia="Calibri" w:hAnsiTheme="majorHAnsi" w:cs="Calibri"/>
          <w:sz w:val="22"/>
          <w:szCs w:val="22"/>
          <w:lang w:val="en-US"/>
        </w:rPr>
      </w:pPr>
    </w:p>
    <w:p w:rsidR="00180EA2" w:rsidRDefault="002A659A" w:rsidP="002A659A">
      <w:pPr>
        <w:pStyle w:val="Body"/>
        <w:numPr>
          <w:ilvl w:val="0"/>
          <w:numId w:val="8"/>
        </w:numPr>
        <w:rPr>
          <w:rFonts w:asciiTheme="majorHAnsi" w:eastAsia="Calibri" w:hAnsiTheme="majorHAnsi" w:cs="Calibri"/>
          <w:sz w:val="22"/>
          <w:szCs w:val="22"/>
          <w:lang w:val="en-US"/>
        </w:rPr>
      </w:pPr>
      <w:r w:rsidRPr="00180EA2">
        <w:rPr>
          <w:rFonts w:asciiTheme="majorHAnsi" w:eastAsia="Calibri" w:hAnsiTheme="majorHAnsi" w:cs="Calibri"/>
          <w:sz w:val="22"/>
          <w:szCs w:val="22"/>
          <w:lang w:val="en-US"/>
        </w:rPr>
        <w:t xml:space="preserve">Jeff Kluger- </w:t>
      </w:r>
      <w:r w:rsidR="00A264F1" w:rsidRPr="00180EA2">
        <w:rPr>
          <w:rFonts w:asciiTheme="majorHAnsi" w:eastAsia="Calibri" w:hAnsiTheme="majorHAnsi" w:cs="Calibri"/>
          <w:sz w:val="22"/>
          <w:szCs w:val="22"/>
          <w:lang w:val="en-US"/>
        </w:rPr>
        <w:t>Mr. Kluger is a</w:t>
      </w:r>
      <w:r w:rsidRPr="00180EA2">
        <w:rPr>
          <w:rFonts w:asciiTheme="majorHAnsi" w:eastAsia="Calibri" w:hAnsiTheme="majorHAnsi" w:cs="Calibri"/>
          <w:sz w:val="22"/>
          <w:szCs w:val="22"/>
          <w:lang w:val="en-US"/>
        </w:rPr>
        <w:t xml:space="preserve"> local </w:t>
      </w:r>
      <w:r w:rsidR="00AA0A12">
        <w:rPr>
          <w:rFonts w:asciiTheme="majorHAnsi" w:eastAsia="Calibri" w:hAnsiTheme="majorHAnsi" w:cs="Calibri"/>
          <w:sz w:val="22"/>
          <w:szCs w:val="22"/>
          <w:lang w:val="en-US"/>
        </w:rPr>
        <w:t>R</w:t>
      </w:r>
      <w:r w:rsidRPr="00180EA2">
        <w:rPr>
          <w:rFonts w:asciiTheme="majorHAnsi" w:eastAsia="Calibri" w:hAnsiTheme="majorHAnsi" w:cs="Calibri"/>
          <w:sz w:val="22"/>
          <w:szCs w:val="22"/>
          <w:lang w:val="en-US"/>
        </w:rPr>
        <w:t>ealtor</w:t>
      </w:r>
      <w:r w:rsidR="00A264F1" w:rsidRPr="00180EA2">
        <w:rPr>
          <w:rFonts w:asciiTheme="majorHAnsi" w:eastAsia="Calibri" w:hAnsiTheme="majorHAnsi" w:cs="Calibri"/>
          <w:sz w:val="22"/>
          <w:szCs w:val="22"/>
          <w:lang w:val="en-US"/>
        </w:rPr>
        <w:t xml:space="preserve"> </w:t>
      </w:r>
      <w:r w:rsidR="00AA0A12">
        <w:rPr>
          <w:rFonts w:asciiTheme="majorHAnsi" w:eastAsia="Calibri" w:hAnsiTheme="majorHAnsi" w:cs="Calibri"/>
          <w:sz w:val="22"/>
          <w:szCs w:val="22"/>
          <w:lang w:val="en-US"/>
        </w:rPr>
        <w:t>who</w:t>
      </w:r>
      <w:r w:rsidR="00A264F1" w:rsidRPr="00180EA2">
        <w:rPr>
          <w:rFonts w:asciiTheme="majorHAnsi" w:eastAsia="Calibri" w:hAnsiTheme="majorHAnsi" w:cs="Calibri"/>
          <w:sz w:val="22"/>
          <w:szCs w:val="22"/>
          <w:lang w:val="en-US"/>
        </w:rPr>
        <w:t xml:space="preserve"> lives in </w:t>
      </w:r>
      <w:r w:rsidR="00AA0A12">
        <w:rPr>
          <w:rFonts w:asciiTheme="majorHAnsi" w:eastAsia="Calibri" w:hAnsiTheme="majorHAnsi" w:cs="Calibri"/>
          <w:sz w:val="22"/>
          <w:szCs w:val="22"/>
          <w:lang w:val="en-US"/>
        </w:rPr>
        <w:t>Colington H</w:t>
      </w:r>
      <w:r w:rsidR="00A264F1" w:rsidRPr="00180EA2">
        <w:rPr>
          <w:rFonts w:asciiTheme="majorHAnsi" w:eastAsia="Calibri" w:hAnsiTheme="majorHAnsi" w:cs="Calibri"/>
          <w:sz w:val="22"/>
          <w:szCs w:val="22"/>
          <w:lang w:val="en-US"/>
        </w:rPr>
        <w:t>arbo</w:t>
      </w:r>
      <w:r w:rsidR="00AA0A12">
        <w:rPr>
          <w:rFonts w:asciiTheme="majorHAnsi" w:eastAsia="Calibri" w:hAnsiTheme="majorHAnsi" w:cs="Calibri"/>
          <w:sz w:val="22"/>
          <w:szCs w:val="22"/>
          <w:lang w:val="en-US"/>
        </w:rPr>
        <w:t>u</w:t>
      </w:r>
      <w:r w:rsidR="00A264F1" w:rsidRPr="00180EA2">
        <w:rPr>
          <w:rFonts w:asciiTheme="majorHAnsi" w:eastAsia="Calibri" w:hAnsiTheme="majorHAnsi" w:cs="Calibri"/>
          <w:sz w:val="22"/>
          <w:szCs w:val="22"/>
          <w:lang w:val="en-US"/>
        </w:rPr>
        <w:t xml:space="preserve">r. </w:t>
      </w:r>
      <w:r w:rsidRPr="00180EA2">
        <w:rPr>
          <w:rFonts w:asciiTheme="majorHAnsi" w:eastAsia="Calibri" w:hAnsiTheme="majorHAnsi" w:cs="Calibri"/>
          <w:sz w:val="22"/>
          <w:szCs w:val="22"/>
          <w:lang w:val="en-US"/>
        </w:rPr>
        <w:t>Management</w:t>
      </w:r>
      <w:r w:rsidR="00A264F1" w:rsidRPr="00180EA2">
        <w:rPr>
          <w:rFonts w:asciiTheme="majorHAnsi" w:eastAsia="Calibri" w:hAnsiTheme="majorHAnsi" w:cs="Calibri"/>
          <w:sz w:val="22"/>
          <w:szCs w:val="22"/>
          <w:lang w:val="en-US"/>
        </w:rPr>
        <w:t xml:space="preserve"> contacted him about one of the for sale signs on a property that </w:t>
      </w:r>
      <w:r w:rsidR="00AA0A12">
        <w:rPr>
          <w:rFonts w:asciiTheme="majorHAnsi" w:eastAsia="Calibri" w:hAnsiTheme="majorHAnsi" w:cs="Calibri"/>
          <w:sz w:val="22"/>
          <w:szCs w:val="22"/>
          <w:lang w:val="en-US"/>
        </w:rPr>
        <w:t>he had listed</w:t>
      </w:r>
      <w:r w:rsidR="00A264F1" w:rsidRPr="00180EA2">
        <w:rPr>
          <w:rFonts w:asciiTheme="majorHAnsi" w:eastAsia="Calibri" w:hAnsiTheme="majorHAnsi" w:cs="Calibri"/>
          <w:sz w:val="22"/>
          <w:szCs w:val="22"/>
          <w:lang w:val="en-US"/>
        </w:rPr>
        <w:t>. Management had informed Mr. Kluger that the sign needed to be parallel to the road due to abide by the Colington Harbour covenants.</w:t>
      </w:r>
      <w:r w:rsidRPr="00180EA2">
        <w:rPr>
          <w:rFonts w:asciiTheme="majorHAnsi" w:eastAsia="Calibri" w:hAnsiTheme="majorHAnsi" w:cs="Calibri"/>
          <w:sz w:val="22"/>
          <w:szCs w:val="22"/>
          <w:lang w:val="en-US"/>
        </w:rPr>
        <w:t xml:space="preserve"> </w:t>
      </w:r>
      <w:r w:rsidR="00523757" w:rsidRPr="00180EA2">
        <w:rPr>
          <w:rFonts w:asciiTheme="majorHAnsi" w:eastAsia="Calibri" w:hAnsiTheme="majorHAnsi" w:cs="Calibri"/>
          <w:sz w:val="22"/>
          <w:szCs w:val="22"/>
          <w:lang w:val="en-US"/>
        </w:rPr>
        <w:t>Mrs. Wheless stated it has to be parallel to the road and the covenant is a current covenant. Mr. Burk stated t</w:t>
      </w:r>
      <w:r w:rsidR="00AA0A12">
        <w:rPr>
          <w:rFonts w:asciiTheme="majorHAnsi" w:eastAsia="Calibri" w:hAnsiTheme="majorHAnsi" w:cs="Calibri"/>
          <w:sz w:val="22"/>
          <w:szCs w:val="22"/>
          <w:lang w:val="en-US"/>
        </w:rPr>
        <w:t>hat</w:t>
      </w:r>
      <w:r w:rsidR="00523757" w:rsidRPr="00180EA2">
        <w:rPr>
          <w:rFonts w:asciiTheme="majorHAnsi" w:eastAsia="Calibri" w:hAnsiTheme="majorHAnsi" w:cs="Calibri"/>
          <w:sz w:val="22"/>
          <w:szCs w:val="22"/>
          <w:lang w:val="en-US"/>
        </w:rPr>
        <w:t xml:space="preserve"> chang</w:t>
      </w:r>
      <w:r w:rsidR="00AA0A12">
        <w:rPr>
          <w:rFonts w:asciiTheme="majorHAnsi" w:eastAsia="Calibri" w:hAnsiTheme="majorHAnsi" w:cs="Calibri"/>
          <w:sz w:val="22"/>
          <w:szCs w:val="22"/>
          <w:lang w:val="en-US"/>
        </w:rPr>
        <w:t>ing</w:t>
      </w:r>
      <w:r w:rsidR="00523757" w:rsidRPr="00180EA2">
        <w:rPr>
          <w:rFonts w:asciiTheme="majorHAnsi" w:eastAsia="Calibri" w:hAnsiTheme="majorHAnsi" w:cs="Calibri"/>
          <w:sz w:val="22"/>
          <w:szCs w:val="22"/>
          <w:lang w:val="en-US"/>
        </w:rPr>
        <w:t xml:space="preserve"> the covenants requires a vote from the membership</w:t>
      </w:r>
      <w:r w:rsidR="00AA0A12">
        <w:rPr>
          <w:rFonts w:asciiTheme="majorHAnsi" w:eastAsia="Calibri" w:hAnsiTheme="majorHAnsi" w:cs="Calibri"/>
          <w:sz w:val="22"/>
          <w:szCs w:val="22"/>
          <w:lang w:val="en-US"/>
        </w:rPr>
        <w:t>.  The Board had presented a number of proposed changes to the membership but did not receive the required number of responses t</w:t>
      </w:r>
      <w:r w:rsidR="00523757" w:rsidRPr="00180EA2">
        <w:rPr>
          <w:rFonts w:asciiTheme="majorHAnsi" w:eastAsia="Calibri" w:hAnsiTheme="majorHAnsi" w:cs="Calibri"/>
          <w:sz w:val="22"/>
          <w:szCs w:val="22"/>
          <w:lang w:val="en-US"/>
        </w:rPr>
        <w:t xml:space="preserve">o make the changes. Management informed Mr. Kluger that several </w:t>
      </w:r>
      <w:r w:rsidR="00AA0A12">
        <w:rPr>
          <w:rFonts w:asciiTheme="majorHAnsi" w:eastAsia="Calibri" w:hAnsiTheme="majorHAnsi" w:cs="Calibri"/>
          <w:sz w:val="22"/>
          <w:szCs w:val="22"/>
          <w:lang w:val="en-US"/>
        </w:rPr>
        <w:t>R</w:t>
      </w:r>
      <w:r w:rsidR="00523757" w:rsidRPr="00180EA2">
        <w:rPr>
          <w:rFonts w:asciiTheme="majorHAnsi" w:eastAsia="Calibri" w:hAnsiTheme="majorHAnsi" w:cs="Calibri"/>
          <w:sz w:val="22"/>
          <w:szCs w:val="22"/>
          <w:lang w:val="en-US"/>
        </w:rPr>
        <w:t xml:space="preserve">ealtors with signs in violation had been contacted. </w:t>
      </w:r>
      <w:r w:rsidR="00180EA2" w:rsidRPr="00180EA2">
        <w:rPr>
          <w:rFonts w:asciiTheme="majorHAnsi" w:eastAsia="Calibri" w:hAnsiTheme="majorHAnsi" w:cs="Calibri"/>
          <w:sz w:val="22"/>
          <w:szCs w:val="22"/>
          <w:lang w:val="en-US"/>
        </w:rPr>
        <w:t xml:space="preserve">Mr. Kluger asked </w:t>
      </w:r>
      <w:r w:rsidR="00AA0A12">
        <w:rPr>
          <w:rFonts w:asciiTheme="majorHAnsi" w:eastAsia="Calibri" w:hAnsiTheme="majorHAnsi" w:cs="Calibri"/>
          <w:sz w:val="22"/>
          <w:szCs w:val="22"/>
          <w:lang w:val="en-US"/>
        </w:rPr>
        <w:t xml:space="preserve">if there was a </w:t>
      </w:r>
      <w:r w:rsidR="00180EA2" w:rsidRPr="00180EA2">
        <w:rPr>
          <w:rFonts w:asciiTheme="majorHAnsi" w:eastAsia="Calibri" w:hAnsiTheme="majorHAnsi" w:cs="Calibri"/>
          <w:sz w:val="22"/>
          <w:szCs w:val="22"/>
          <w:lang w:val="en-US"/>
        </w:rPr>
        <w:t xml:space="preserve">rule was </w:t>
      </w:r>
      <w:r w:rsidR="00AA0A12">
        <w:rPr>
          <w:rFonts w:asciiTheme="majorHAnsi" w:eastAsia="Calibri" w:hAnsiTheme="majorHAnsi" w:cs="Calibri"/>
          <w:sz w:val="22"/>
          <w:szCs w:val="22"/>
          <w:lang w:val="en-US"/>
        </w:rPr>
        <w:t>regarding</w:t>
      </w:r>
      <w:r w:rsidR="00180EA2" w:rsidRPr="00180EA2">
        <w:rPr>
          <w:rFonts w:asciiTheme="majorHAnsi" w:eastAsia="Calibri" w:hAnsiTheme="majorHAnsi" w:cs="Calibri"/>
          <w:sz w:val="22"/>
          <w:szCs w:val="22"/>
          <w:lang w:val="en-US"/>
        </w:rPr>
        <w:t xml:space="preserve"> people living in campers. Mr. Ornstein stated if they were visiting the max is seven days. If they are there all summer then that should not be happening. The camper can be parked in the yard as long as it is licensed and registered. If the registration is not current the camper must be covered. The same </w:t>
      </w:r>
      <w:r w:rsidR="00180EA2" w:rsidRPr="00180EA2">
        <w:rPr>
          <w:rFonts w:asciiTheme="majorHAnsi" w:eastAsia="Calibri" w:hAnsiTheme="majorHAnsi" w:cs="Calibri"/>
          <w:sz w:val="22"/>
          <w:szCs w:val="22"/>
          <w:lang w:val="en-US"/>
        </w:rPr>
        <w:lastRenderedPageBreak/>
        <w:t xml:space="preserve">rules apply for boats and vehicles. Mr. Kluger was </w:t>
      </w:r>
      <w:r w:rsidR="00AA0A12">
        <w:rPr>
          <w:rFonts w:asciiTheme="majorHAnsi" w:eastAsia="Calibri" w:hAnsiTheme="majorHAnsi" w:cs="Calibri"/>
          <w:sz w:val="22"/>
          <w:szCs w:val="22"/>
          <w:lang w:val="en-US"/>
        </w:rPr>
        <w:t xml:space="preserve">asked </w:t>
      </w:r>
      <w:r w:rsidR="00180EA2" w:rsidRPr="00180EA2">
        <w:rPr>
          <w:rFonts w:asciiTheme="majorHAnsi" w:eastAsia="Calibri" w:hAnsiTheme="majorHAnsi" w:cs="Calibri"/>
          <w:sz w:val="22"/>
          <w:szCs w:val="22"/>
          <w:lang w:val="en-US"/>
        </w:rPr>
        <w:t xml:space="preserve">to report items to management when they are noticed. </w:t>
      </w:r>
    </w:p>
    <w:p w:rsidR="00523757" w:rsidRPr="00180EA2" w:rsidRDefault="00523757" w:rsidP="002A659A">
      <w:pPr>
        <w:pStyle w:val="Body"/>
        <w:numPr>
          <w:ilvl w:val="0"/>
          <w:numId w:val="8"/>
        </w:numPr>
        <w:rPr>
          <w:rFonts w:asciiTheme="majorHAnsi" w:eastAsia="Calibri" w:hAnsiTheme="majorHAnsi" w:cs="Calibri"/>
          <w:sz w:val="22"/>
          <w:szCs w:val="22"/>
          <w:lang w:val="en-US"/>
        </w:rPr>
      </w:pPr>
      <w:r w:rsidRPr="00180EA2">
        <w:rPr>
          <w:rFonts w:asciiTheme="majorHAnsi" w:eastAsia="Calibri" w:hAnsiTheme="majorHAnsi" w:cs="Calibri"/>
          <w:sz w:val="22"/>
          <w:szCs w:val="22"/>
          <w:lang w:val="en-US"/>
        </w:rPr>
        <w:t xml:space="preserve">Ann Kluger- Mrs. Kluger was concerned with the abandoned house at 501 Harbour View. </w:t>
      </w:r>
      <w:r w:rsidR="00BF7A33" w:rsidRPr="00180EA2">
        <w:rPr>
          <w:rFonts w:asciiTheme="majorHAnsi" w:eastAsia="Calibri" w:hAnsiTheme="majorHAnsi" w:cs="Calibri"/>
          <w:sz w:val="22"/>
          <w:szCs w:val="22"/>
          <w:lang w:val="en-US"/>
        </w:rPr>
        <w:t>Management has been in contact with Bank of America and is currently working on getting the situation resolved.</w:t>
      </w:r>
    </w:p>
    <w:p w:rsidR="00BF7A33" w:rsidRDefault="00BF7A33" w:rsidP="00BF7A33">
      <w:pPr>
        <w:pStyle w:val="ListParagraph"/>
        <w:rPr>
          <w:rFonts w:asciiTheme="majorHAnsi" w:eastAsia="Calibri" w:hAnsiTheme="majorHAnsi" w:cs="Calibri"/>
          <w:sz w:val="22"/>
          <w:szCs w:val="22"/>
        </w:rPr>
      </w:pPr>
    </w:p>
    <w:p w:rsidR="00CA6D06" w:rsidRPr="00F52796" w:rsidRDefault="00130656" w:rsidP="00130656">
      <w:pPr>
        <w:pStyle w:val="Body"/>
        <w:rPr>
          <w:rFonts w:asciiTheme="majorHAnsi" w:eastAsia="Calibri" w:hAnsiTheme="majorHAnsi" w:cs="Calibri"/>
          <w:sz w:val="22"/>
          <w:szCs w:val="22"/>
          <w:lang w:val="en-US"/>
        </w:rPr>
      </w:pPr>
      <w:r w:rsidRPr="00F52796">
        <w:rPr>
          <w:rFonts w:asciiTheme="majorHAnsi" w:eastAsia="Calibri" w:hAnsiTheme="majorHAnsi" w:cs="Calibri"/>
          <w:b/>
          <w:sz w:val="22"/>
          <w:szCs w:val="22"/>
          <w:u w:val="single"/>
          <w:lang w:val="en-US"/>
        </w:rPr>
        <w:t>Management Report</w:t>
      </w:r>
      <w:r w:rsidR="00CA6D06" w:rsidRPr="00F52796">
        <w:rPr>
          <w:rFonts w:asciiTheme="majorHAnsi" w:eastAsia="Calibri" w:hAnsiTheme="majorHAnsi" w:cs="Calibri"/>
          <w:b/>
          <w:sz w:val="22"/>
          <w:szCs w:val="22"/>
          <w:u w:val="single"/>
          <w:lang w:val="en-US"/>
        </w:rPr>
        <w:t xml:space="preserve"> : </w:t>
      </w:r>
      <w:r w:rsidR="00CA6D06" w:rsidRPr="00F52796">
        <w:rPr>
          <w:rFonts w:asciiTheme="majorHAnsi" w:eastAsia="Calibri" w:hAnsiTheme="majorHAnsi" w:cs="Calibri"/>
          <w:sz w:val="22"/>
          <w:szCs w:val="22"/>
          <w:lang w:val="en-US"/>
        </w:rPr>
        <w:t xml:space="preserve"> </w:t>
      </w:r>
    </w:p>
    <w:p w:rsidR="00130656" w:rsidRPr="00F52796" w:rsidRDefault="00027455" w:rsidP="00CA6D06">
      <w:pPr>
        <w:pStyle w:val="Body"/>
        <w:ind w:firstLine="720"/>
        <w:rPr>
          <w:rFonts w:asciiTheme="majorHAnsi" w:eastAsia="Calibri" w:hAnsiTheme="majorHAnsi" w:cs="Calibri"/>
          <w:sz w:val="22"/>
          <w:szCs w:val="22"/>
          <w:lang w:val="en-US"/>
        </w:rPr>
      </w:pPr>
      <w:r w:rsidRPr="00F52796">
        <w:rPr>
          <w:rFonts w:asciiTheme="majorHAnsi" w:eastAsia="Calibri" w:hAnsiTheme="majorHAnsi" w:cs="Calibri"/>
          <w:sz w:val="22"/>
          <w:szCs w:val="22"/>
          <w:lang w:val="en-US"/>
        </w:rPr>
        <w:t>Mr.</w:t>
      </w:r>
      <w:r w:rsidR="00CA6D06" w:rsidRPr="00F52796">
        <w:rPr>
          <w:rFonts w:asciiTheme="majorHAnsi" w:eastAsia="Calibri" w:hAnsiTheme="majorHAnsi" w:cs="Calibri"/>
          <w:sz w:val="22"/>
          <w:szCs w:val="22"/>
          <w:lang w:val="en-US"/>
        </w:rPr>
        <w:t xml:space="preserve"> Kniff</w:t>
      </w:r>
      <w:r w:rsidR="004564AD" w:rsidRPr="00F52796">
        <w:rPr>
          <w:rFonts w:asciiTheme="majorHAnsi" w:eastAsia="Calibri" w:hAnsiTheme="majorHAnsi" w:cs="Calibri"/>
          <w:sz w:val="22"/>
          <w:szCs w:val="22"/>
          <w:lang w:val="en-US"/>
        </w:rPr>
        <w:t>i</w:t>
      </w:r>
      <w:r w:rsidR="00CA6D06" w:rsidRPr="00F52796">
        <w:rPr>
          <w:rFonts w:asciiTheme="majorHAnsi" w:eastAsia="Calibri" w:hAnsiTheme="majorHAnsi" w:cs="Calibri"/>
          <w:sz w:val="22"/>
          <w:szCs w:val="22"/>
          <w:lang w:val="en-US"/>
        </w:rPr>
        <w:t xml:space="preserve">n </w:t>
      </w:r>
      <w:r w:rsidRPr="00F52796">
        <w:rPr>
          <w:rFonts w:asciiTheme="majorHAnsi" w:eastAsia="Calibri" w:hAnsiTheme="majorHAnsi" w:cs="Calibri"/>
          <w:sz w:val="22"/>
          <w:szCs w:val="22"/>
          <w:lang w:val="en-US"/>
        </w:rPr>
        <w:t xml:space="preserve">presented </w:t>
      </w:r>
      <w:r w:rsidR="00AB11EA" w:rsidRPr="00F52796">
        <w:rPr>
          <w:rFonts w:asciiTheme="majorHAnsi" w:eastAsia="Calibri" w:hAnsiTheme="majorHAnsi" w:cs="Calibri"/>
          <w:sz w:val="22"/>
          <w:szCs w:val="22"/>
          <w:lang w:val="en-US"/>
        </w:rPr>
        <w:t>the following management report</w:t>
      </w:r>
      <w:r w:rsidR="00CA6D06" w:rsidRPr="00F52796">
        <w:rPr>
          <w:rFonts w:asciiTheme="majorHAnsi" w:eastAsia="Calibri" w:hAnsiTheme="majorHAnsi" w:cs="Calibri"/>
          <w:sz w:val="22"/>
          <w:szCs w:val="22"/>
          <w:lang w:val="en-US"/>
        </w:rPr>
        <w:t>:</w:t>
      </w:r>
    </w:p>
    <w:p w:rsidR="00CA6D06" w:rsidRPr="00F52796" w:rsidRDefault="00CA6D06" w:rsidP="00130656">
      <w:pPr>
        <w:pStyle w:val="Body"/>
        <w:rPr>
          <w:rFonts w:asciiTheme="majorHAnsi" w:eastAsia="Calibri" w:hAnsiTheme="majorHAnsi" w:cs="Calibri"/>
          <w:sz w:val="22"/>
          <w:szCs w:val="22"/>
          <w:lang w:val="en-US"/>
        </w:rPr>
      </w:pPr>
    </w:p>
    <w:p w:rsidR="00727458" w:rsidRPr="00F52796" w:rsidRDefault="00727458" w:rsidP="00727458">
      <w:pPr>
        <w:pStyle w:val="ListParagraph"/>
        <w:numPr>
          <w:ilvl w:val="0"/>
          <w:numId w:val="5"/>
        </w:numPr>
        <w:rPr>
          <w:rFonts w:asciiTheme="majorHAnsi" w:hAnsiTheme="majorHAnsi"/>
          <w:sz w:val="22"/>
          <w:szCs w:val="22"/>
        </w:rPr>
      </w:pPr>
      <w:r w:rsidRPr="00F52796">
        <w:rPr>
          <w:rFonts w:asciiTheme="majorHAnsi" w:hAnsiTheme="majorHAnsi"/>
          <w:sz w:val="22"/>
          <w:szCs w:val="22"/>
        </w:rPr>
        <w:t>Permit Renewal for Jetties-Management received the official permit extension from the Department of Coastal Management. They have extended the CAMA permit until December 31, 2017. No requests for bids have been sent out.</w:t>
      </w:r>
    </w:p>
    <w:p w:rsidR="00727458" w:rsidRPr="00F52796" w:rsidRDefault="00727458" w:rsidP="00727458">
      <w:pPr>
        <w:pStyle w:val="ListParagraph"/>
        <w:rPr>
          <w:rFonts w:asciiTheme="majorHAnsi" w:hAnsiTheme="majorHAnsi"/>
          <w:sz w:val="22"/>
          <w:szCs w:val="22"/>
        </w:rPr>
      </w:pPr>
    </w:p>
    <w:p w:rsidR="00727458" w:rsidRPr="00F52796" w:rsidRDefault="00727458" w:rsidP="00727458">
      <w:pPr>
        <w:pStyle w:val="ListParagraph"/>
        <w:numPr>
          <w:ilvl w:val="0"/>
          <w:numId w:val="5"/>
        </w:numPr>
        <w:rPr>
          <w:rFonts w:asciiTheme="majorHAnsi" w:hAnsiTheme="majorHAnsi"/>
          <w:sz w:val="22"/>
          <w:szCs w:val="22"/>
        </w:rPr>
      </w:pPr>
      <w:r w:rsidRPr="00F52796">
        <w:rPr>
          <w:rFonts w:asciiTheme="majorHAnsi" w:hAnsiTheme="majorHAnsi"/>
          <w:sz w:val="22"/>
          <w:szCs w:val="22"/>
        </w:rPr>
        <w:t>Memorial Fund- Raised over $3</w:t>
      </w:r>
      <w:r w:rsidR="00180EA2">
        <w:rPr>
          <w:rFonts w:asciiTheme="majorHAnsi" w:hAnsiTheme="majorHAnsi"/>
          <w:sz w:val="22"/>
          <w:szCs w:val="22"/>
        </w:rPr>
        <w:t>1</w:t>
      </w:r>
      <w:r w:rsidRPr="00F52796">
        <w:rPr>
          <w:rFonts w:asciiTheme="majorHAnsi" w:hAnsiTheme="majorHAnsi"/>
          <w:sz w:val="22"/>
          <w:szCs w:val="22"/>
        </w:rPr>
        <w:t>00 from the community and there was a large Harbour turnout at the funeral, the family is very grateful for all the support.</w:t>
      </w:r>
    </w:p>
    <w:p w:rsidR="00727458" w:rsidRPr="00F52796" w:rsidRDefault="00727458" w:rsidP="00727458">
      <w:pPr>
        <w:pStyle w:val="ListParagraph"/>
        <w:rPr>
          <w:rFonts w:asciiTheme="majorHAnsi" w:hAnsiTheme="majorHAnsi"/>
          <w:sz w:val="22"/>
          <w:szCs w:val="22"/>
        </w:rPr>
      </w:pPr>
    </w:p>
    <w:p w:rsidR="00727458" w:rsidRPr="00F52796" w:rsidRDefault="00727458" w:rsidP="00727458">
      <w:pPr>
        <w:pStyle w:val="ListParagraph"/>
        <w:numPr>
          <w:ilvl w:val="0"/>
          <w:numId w:val="5"/>
        </w:numPr>
        <w:rPr>
          <w:rFonts w:asciiTheme="majorHAnsi" w:hAnsiTheme="majorHAnsi"/>
          <w:sz w:val="22"/>
          <w:szCs w:val="22"/>
        </w:rPr>
      </w:pPr>
      <w:r w:rsidRPr="00F52796">
        <w:rPr>
          <w:rFonts w:asciiTheme="majorHAnsi" w:hAnsiTheme="majorHAnsi"/>
          <w:sz w:val="22"/>
          <w:szCs w:val="22"/>
        </w:rPr>
        <w:t xml:space="preserve">New Traffic Pattern and Passes at Front Gate to start after Thanksgiving- There will be a new layout at the gate that we will be trying. Where the arrows are on the pavement we will be installing some flexible delineators, merging people towards the other side. Currently the arrows do nothing. The area is so wide people do not pay attention. This it will hopefully cause the left hand lane to be more aware of people coming through the right lane.  The new passes will have a date stamp and will cause the guest to stop every time to verify proper date and this will help the guard to interact with people coming through the gate. This will slow process might also cause the person to get a barcode if they are residents. Guards have been giving the office a weekly list of vehicles running the red light and we have been calling and writing many letters letting the resident know of fines that will be imposed if they do not fix the problem by coming to the office and getting a barcode. So far it seems to be working. There will be a note in the next Harbour Headlines about the new pattern and guest passes. </w:t>
      </w:r>
      <w:r w:rsidR="00C47DF9">
        <w:rPr>
          <w:rFonts w:asciiTheme="majorHAnsi" w:hAnsiTheme="majorHAnsi"/>
          <w:sz w:val="22"/>
          <w:szCs w:val="22"/>
        </w:rPr>
        <w:t>Mrs. Wheless requested the light on the guard house to remain red rather than turning it off and on.</w:t>
      </w:r>
    </w:p>
    <w:p w:rsidR="00EB3754" w:rsidRPr="00F52796" w:rsidRDefault="00EB3754" w:rsidP="00EB3754">
      <w:pPr>
        <w:pStyle w:val="ListParagraph"/>
        <w:rPr>
          <w:rFonts w:asciiTheme="majorHAnsi" w:hAnsiTheme="majorHAnsi"/>
          <w:sz w:val="22"/>
          <w:szCs w:val="22"/>
        </w:rPr>
      </w:pPr>
    </w:p>
    <w:p w:rsidR="00AB11EA" w:rsidRPr="00EB3754" w:rsidRDefault="00AB11EA" w:rsidP="00AB11EA">
      <w:pPr>
        <w:pStyle w:val="ListParagraph"/>
        <w:ind w:left="510"/>
        <w:rPr>
          <w:rFonts w:asciiTheme="majorHAnsi" w:hAnsiTheme="majorHAnsi"/>
          <w:b/>
          <w:sz w:val="22"/>
          <w:szCs w:val="22"/>
          <w:u w:val="single"/>
        </w:rPr>
      </w:pPr>
    </w:p>
    <w:p w:rsidR="00EC5B0F" w:rsidRPr="00EB3754" w:rsidRDefault="00456F13" w:rsidP="00AB11EA">
      <w:pPr>
        <w:rPr>
          <w:rFonts w:asciiTheme="majorHAnsi" w:hAnsiTheme="majorHAnsi"/>
          <w:b/>
          <w:sz w:val="22"/>
          <w:szCs w:val="22"/>
          <w:u w:val="single"/>
        </w:rPr>
      </w:pPr>
      <w:r w:rsidRPr="00EB3754">
        <w:rPr>
          <w:rFonts w:asciiTheme="majorHAnsi" w:hAnsiTheme="majorHAnsi"/>
          <w:b/>
          <w:sz w:val="22"/>
          <w:szCs w:val="22"/>
          <w:u w:val="single"/>
        </w:rPr>
        <w:t>Ratification of Actions Taken without a meeting</w:t>
      </w:r>
    </w:p>
    <w:p w:rsidR="00F52796" w:rsidRPr="00F52796" w:rsidRDefault="005904E5" w:rsidP="00F52796">
      <w:pPr>
        <w:rPr>
          <w:rFonts w:ascii="Calibri" w:hAnsi="Calibri"/>
          <w:b/>
          <w:sz w:val="22"/>
          <w:szCs w:val="22"/>
        </w:rPr>
      </w:pPr>
      <w:r>
        <w:rPr>
          <w:rFonts w:ascii="Calibri" w:hAnsi="Calibri"/>
          <w:b/>
          <w:sz w:val="22"/>
          <w:szCs w:val="22"/>
        </w:rPr>
        <w:t>Mr. Ornstein informed the members of items that had been voted on at the previous workshop.</w:t>
      </w:r>
    </w:p>
    <w:p w:rsidR="00F52796" w:rsidRPr="00F52796" w:rsidRDefault="00F52796" w:rsidP="00F52796">
      <w:pPr>
        <w:pStyle w:val="ListParagraph"/>
        <w:numPr>
          <w:ilvl w:val="0"/>
          <w:numId w:val="7"/>
        </w:numPr>
        <w:rPr>
          <w:rFonts w:ascii="Calibri" w:hAnsi="Calibri"/>
          <w:b/>
          <w:sz w:val="22"/>
          <w:szCs w:val="22"/>
        </w:rPr>
      </w:pPr>
      <w:r>
        <w:rPr>
          <w:rFonts w:ascii="Cambria" w:hAnsi="Cambria"/>
          <w:b/>
          <w:sz w:val="22"/>
          <w:szCs w:val="22"/>
        </w:rPr>
        <w:t>Predetermined spending a</w:t>
      </w:r>
      <w:r w:rsidRPr="00F52796">
        <w:rPr>
          <w:rFonts w:ascii="Cambria" w:hAnsi="Cambria"/>
          <w:b/>
          <w:sz w:val="22"/>
          <w:szCs w:val="22"/>
        </w:rPr>
        <w:t>mount</w:t>
      </w:r>
      <w:r>
        <w:rPr>
          <w:rFonts w:ascii="Cambria" w:hAnsi="Cambria"/>
          <w:b/>
          <w:sz w:val="22"/>
          <w:szCs w:val="22"/>
        </w:rPr>
        <w:t xml:space="preserve"> for m</w:t>
      </w:r>
      <w:r w:rsidRPr="00F52796">
        <w:rPr>
          <w:rFonts w:ascii="Cambria" w:hAnsi="Cambria"/>
          <w:b/>
          <w:sz w:val="22"/>
          <w:szCs w:val="22"/>
        </w:rPr>
        <w:t>anagement-</w:t>
      </w:r>
      <w:r w:rsidRPr="00F52796">
        <w:rPr>
          <w:rFonts w:ascii="Cambria" w:hAnsi="Cambria"/>
          <w:sz w:val="22"/>
          <w:szCs w:val="22"/>
        </w:rPr>
        <w:t xml:space="preserve"> Mr. Donaldson made a motion to set the predetermined amount at $6,000 and review at a later date. Mr. Hendricks seconded the motion and it was passed by all in attendance.</w:t>
      </w:r>
      <w:r w:rsidR="00EA505B">
        <w:rPr>
          <w:rFonts w:ascii="Cambria" w:hAnsi="Cambria"/>
          <w:sz w:val="22"/>
          <w:szCs w:val="22"/>
        </w:rPr>
        <w:t xml:space="preserve"> Mr. Ornstein stated the clause was always there but no monetary amount was set till now.</w:t>
      </w:r>
    </w:p>
    <w:p w:rsidR="00F52796" w:rsidRPr="00F52796" w:rsidRDefault="00F52796" w:rsidP="00F52796">
      <w:pPr>
        <w:pStyle w:val="ListParagraph"/>
        <w:numPr>
          <w:ilvl w:val="0"/>
          <w:numId w:val="7"/>
        </w:numPr>
        <w:rPr>
          <w:rFonts w:ascii="Calibri" w:hAnsi="Calibri"/>
          <w:b/>
          <w:sz w:val="22"/>
          <w:szCs w:val="22"/>
        </w:rPr>
      </w:pPr>
      <w:r>
        <w:rPr>
          <w:rFonts w:ascii="Cambria" w:hAnsi="Cambria"/>
          <w:b/>
          <w:sz w:val="22"/>
          <w:szCs w:val="22"/>
        </w:rPr>
        <w:t>Contract to include hiring and t</w:t>
      </w:r>
      <w:r w:rsidRPr="00F52796">
        <w:rPr>
          <w:rFonts w:ascii="Cambria" w:hAnsi="Cambria"/>
          <w:b/>
          <w:sz w:val="22"/>
          <w:szCs w:val="22"/>
        </w:rPr>
        <w:t>ermination-</w:t>
      </w:r>
      <w:r w:rsidRPr="00F52796">
        <w:rPr>
          <w:rFonts w:ascii="Cambria" w:hAnsi="Cambria"/>
          <w:sz w:val="22"/>
          <w:szCs w:val="22"/>
        </w:rPr>
        <w:t xml:space="preserve"> On a motion by Mr. Hentnik and a second by Mr. Finch the Board unanimously approved giving Village Realty the authority to hire and terminate Colington Harbour employees without consultation with the Board.  </w:t>
      </w:r>
    </w:p>
    <w:p w:rsidR="00F52796" w:rsidRPr="005E0115" w:rsidRDefault="00F52796" w:rsidP="00F52796">
      <w:pPr>
        <w:pStyle w:val="ListParagraph"/>
        <w:numPr>
          <w:ilvl w:val="0"/>
          <w:numId w:val="7"/>
        </w:numPr>
        <w:rPr>
          <w:rFonts w:ascii="Calibri" w:hAnsi="Calibri"/>
          <w:b/>
          <w:sz w:val="22"/>
          <w:szCs w:val="22"/>
        </w:rPr>
      </w:pPr>
      <w:r>
        <w:rPr>
          <w:rFonts w:ascii="Cambria" w:hAnsi="Cambria"/>
          <w:b/>
          <w:sz w:val="22"/>
          <w:szCs w:val="22"/>
        </w:rPr>
        <w:t>Drainage w</w:t>
      </w:r>
      <w:r w:rsidRPr="00F52796">
        <w:rPr>
          <w:rFonts w:ascii="Cambria" w:hAnsi="Cambria"/>
          <w:b/>
          <w:sz w:val="22"/>
          <w:szCs w:val="22"/>
        </w:rPr>
        <w:t>ork on Rhod</w:t>
      </w:r>
      <w:r>
        <w:rPr>
          <w:rFonts w:ascii="Cambria" w:hAnsi="Cambria"/>
          <w:b/>
          <w:sz w:val="22"/>
          <w:szCs w:val="22"/>
        </w:rPr>
        <w:t>o</w:t>
      </w:r>
      <w:r w:rsidRPr="00F52796">
        <w:rPr>
          <w:rFonts w:ascii="Cambria" w:hAnsi="Cambria"/>
          <w:b/>
          <w:sz w:val="22"/>
          <w:szCs w:val="22"/>
        </w:rPr>
        <w:t xml:space="preserve">ms- </w:t>
      </w:r>
      <w:r w:rsidRPr="00F52796">
        <w:rPr>
          <w:rFonts w:ascii="Cambria" w:hAnsi="Cambria"/>
          <w:sz w:val="22"/>
          <w:szCs w:val="22"/>
        </w:rPr>
        <w:t>Mr. Hentnik motioned to amend the original motion in July and remove Rhod</w:t>
      </w:r>
      <w:r>
        <w:rPr>
          <w:rFonts w:ascii="Cambria" w:hAnsi="Cambria"/>
          <w:sz w:val="22"/>
          <w:szCs w:val="22"/>
        </w:rPr>
        <w:t>o</w:t>
      </w:r>
      <w:r w:rsidRPr="00F52796">
        <w:rPr>
          <w:rFonts w:ascii="Cambria" w:hAnsi="Cambria"/>
          <w:sz w:val="22"/>
          <w:szCs w:val="22"/>
        </w:rPr>
        <w:t>ms Drive from the drainage prioritization. Mr. Hendricks seconded the motion. Motion was passed by all in attendance. Mr. Hentnik made another motion to begin working on the project using the Colington Harbour maintenance staff and resources right away. Mr. Hendricks seconded the motion and it was passed by all in attendance.</w:t>
      </w:r>
      <w:r w:rsidR="001A4329">
        <w:rPr>
          <w:rFonts w:ascii="Cambria" w:hAnsi="Cambria"/>
          <w:sz w:val="22"/>
          <w:szCs w:val="22"/>
        </w:rPr>
        <w:t xml:space="preserve"> Mr. Ornstein stated at this time the </w:t>
      </w:r>
      <w:r w:rsidR="00EA505B">
        <w:rPr>
          <w:rFonts w:ascii="Cambria" w:hAnsi="Cambria"/>
          <w:sz w:val="22"/>
          <w:szCs w:val="22"/>
        </w:rPr>
        <w:t>starting of the project had been delayed due to standing water.</w:t>
      </w:r>
    </w:p>
    <w:p w:rsidR="005E0115" w:rsidRPr="005E0115" w:rsidRDefault="005E0115" w:rsidP="005E0115">
      <w:pPr>
        <w:rPr>
          <w:rFonts w:ascii="Calibri" w:hAnsi="Calibri"/>
          <w:b/>
          <w:sz w:val="22"/>
          <w:szCs w:val="22"/>
        </w:rPr>
      </w:pPr>
      <w:r w:rsidRPr="00F52796">
        <w:rPr>
          <w:rFonts w:asciiTheme="majorHAnsi" w:hAnsiTheme="majorHAnsi"/>
          <w:b/>
          <w:sz w:val="22"/>
          <w:szCs w:val="22"/>
          <w:u w:val="single"/>
        </w:rPr>
        <w:t>Member Comments</w:t>
      </w:r>
    </w:p>
    <w:p w:rsidR="00AB11EA" w:rsidRDefault="005E0115" w:rsidP="00DF0DB7">
      <w:pPr>
        <w:pStyle w:val="ListParagraph"/>
        <w:numPr>
          <w:ilvl w:val="0"/>
          <w:numId w:val="9"/>
        </w:numPr>
        <w:rPr>
          <w:rFonts w:asciiTheme="majorHAnsi" w:hAnsiTheme="majorHAnsi"/>
          <w:sz w:val="22"/>
          <w:szCs w:val="22"/>
        </w:rPr>
      </w:pPr>
      <w:r>
        <w:rPr>
          <w:rFonts w:asciiTheme="majorHAnsi" w:hAnsiTheme="majorHAnsi"/>
          <w:sz w:val="22"/>
          <w:szCs w:val="22"/>
        </w:rPr>
        <w:lastRenderedPageBreak/>
        <w:t xml:space="preserve">John Collins- Mr. Collins is concerned that the Board made a decision to change to a bi-monthly meeting and will continue to have the closed workshop meeting where motions will be passed without involving the members. </w:t>
      </w:r>
      <w:r w:rsidR="001A4329">
        <w:rPr>
          <w:rFonts w:asciiTheme="majorHAnsi" w:hAnsiTheme="majorHAnsi"/>
          <w:sz w:val="22"/>
          <w:szCs w:val="22"/>
        </w:rPr>
        <w:t xml:space="preserve">Mr. Ornstein stated that minutes from the work shop board meetings are in the process of being added to the website by Mrs. Wheless. Mr. Collins is also concerned about quit claim deeds that the association had deeded common property when an owner had the bulkhead repaired. </w:t>
      </w:r>
      <w:r w:rsidR="00EA505B">
        <w:rPr>
          <w:rFonts w:asciiTheme="majorHAnsi" w:hAnsiTheme="majorHAnsi"/>
          <w:sz w:val="22"/>
          <w:szCs w:val="22"/>
        </w:rPr>
        <w:t xml:space="preserve">Mr. Ornstein stated it was a CAMA regulation that the bulk head needs to be extended and cannot just repair the original. </w:t>
      </w:r>
      <w:r w:rsidR="001A4329">
        <w:rPr>
          <w:rFonts w:asciiTheme="majorHAnsi" w:hAnsiTheme="majorHAnsi"/>
          <w:sz w:val="22"/>
          <w:szCs w:val="22"/>
        </w:rPr>
        <w:t xml:space="preserve">Mrs. Wheless stated that it </w:t>
      </w:r>
      <w:r w:rsidR="00EA505B">
        <w:rPr>
          <w:rFonts w:asciiTheme="majorHAnsi" w:hAnsiTheme="majorHAnsi"/>
          <w:sz w:val="22"/>
          <w:szCs w:val="22"/>
        </w:rPr>
        <w:t>was</w:t>
      </w:r>
      <w:r w:rsidR="001A4329">
        <w:rPr>
          <w:rFonts w:asciiTheme="majorHAnsi" w:hAnsiTheme="majorHAnsi"/>
          <w:sz w:val="22"/>
          <w:szCs w:val="22"/>
        </w:rPr>
        <w:t xml:space="preserve"> in the best interest of the association, otherwise the association would be responsible for the bulkhead </w:t>
      </w:r>
      <w:r w:rsidR="00EA505B">
        <w:rPr>
          <w:rFonts w:asciiTheme="majorHAnsi" w:hAnsiTheme="majorHAnsi"/>
          <w:sz w:val="22"/>
          <w:szCs w:val="22"/>
        </w:rPr>
        <w:t xml:space="preserve">and </w:t>
      </w:r>
      <w:r w:rsidR="001A4329">
        <w:rPr>
          <w:rFonts w:asciiTheme="majorHAnsi" w:hAnsiTheme="majorHAnsi"/>
          <w:sz w:val="22"/>
          <w:szCs w:val="22"/>
        </w:rPr>
        <w:t>repairs</w:t>
      </w:r>
      <w:r w:rsidR="00EA505B">
        <w:rPr>
          <w:rFonts w:asciiTheme="majorHAnsi" w:hAnsiTheme="majorHAnsi"/>
          <w:sz w:val="22"/>
          <w:szCs w:val="22"/>
        </w:rPr>
        <w:t xml:space="preserve">. Mrs. Wheless stated there was precedence and legal advice in the matter. Mr. Collins requested financial reports and budget versus actual in the January meeting. </w:t>
      </w:r>
    </w:p>
    <w:p w:rsidR="00AA0D4D" w:rsidRDefault="00AA0D4D" w:rsidP="00DF0DB7">
      <w:pPr>
        <w:pStyle w:val="ListParagraph"/>
        <w:numPr>
          <w:ilvl w:val="0"/>
          <w:numId w:val="9"/>
        </w:numPr>
        <w:rPr>
          <w:rFonts w:asciiTheme="majorHAnsi" w:hAnsiTheme="majorHAnsi"/>
          <w:sz w:val="22"/>
          <w:szCs w:val="22"/>
        </w:rPr>
      </w:pPr>
      <w:r>
        <w:rPr>
          <w:rFonts w:asciiTheme="majorHAnsi" w:hAnsiTheme="majorHAnsi"/>
          <w:sz w:val="22"/>
          <w:szCs w:val="22"/>
        </w:rPr>
        <w:t>Mr. Kluger asked about different violations going on in the harbor and what should be done when he sees violations occurring. He was asked to report them to management for follow up.</w:t>
      </w:r>
    </w:p>
    <w:p w:rsidR="00DF0DB7" w:rsidRPr="00EB3754" w:rsidRDefault="00DF0DB7" w:rsidP="00DF0DB7">
      <w:pPr>
        <w:pStyle w:val="ListParagraph"/>
        <w:rPr>
          <w:rFonts w:asciiTheme="majorHAnsi" w:hAnsiTheme="majorHAnsi"/>
          <w:sz w:val="22"/>
          <w:szCs w:val="22"/>
        </w:rPr>
      </w:pPr>
      <w:bookmarkStart w:id="0" w:name="_GoBack"/>
      <w:bookmarkEnd w:id="0"/>
    </w:p>
    <w:p w:rsidR="00C70DA4" w:rsidRPr="00EB3754" w:rsidRDefault="00917AD3">
      <w:pPr>
        <w:rPr>
          <w:rFonts w:asciiTheme="majorHAnsi" w:hAnsiTheme="majorHAnsi"/>
          <w:sz w:val="22"/>
          <w:szCs w:val="22"/>
        </w:rPr>
      </w:pPr>
      <w:r w:rsidRPr="00EB3754">
        <w:rPr>
          <w:rFonts w:asciiTheme="majorHAnsi" w:hAnsiTheme="majorHAnsi"/>
          <w:b/>
          <w:sz w:val="22"/>
          <w:szCs w:val="22"/>
          <w:u w:val="single"/>
        </w:rPr>
        <w:t>Adjournment</w:t>
      </w:r>
      <w:r w:rsidR="003730F2" w:rsidRPr="00EB3754">
        <w:rPr>
          <w:rFonts w:asciiTheme="majorHAnsi" w:hAnsiTheme="majorHAnsi"/>
          <w:sz w:val="22"/>
          <w:szCs w:val="22"/>
        </w:rPr>
        <w:t xml:space="preserve">: Mr. Finch </w:t>
      </w:r>
      <w:r w:rsidR="00720B4E" w:rsidRPr="00EB3754">
        <w:rPr>
          <w:rFonts w:asciiTheme="majorHAnsi" w:hAnsiTheme="majorHAnsi"/>
          <w:sz w:val="22"/>
          <w:szCs w:val="22"/>
        </w:rPr>
        <w:t xml:space="preserve">motioned to adjourn and </w:t>
      </w:r>
      <w:r w:rsidR="00700CB3" w:rsidRPr="00EB3754">
        <w:rPr>
          <w:rFonts w:asciiTheme="majorHAnsi" w:hAnsiTheme="majorHAnsi"/>
          <w:sz w:val="22"/>
          <w:szCs w:val="22"/>
        </w:rPr>
        <w:t>Mrs. Wheless</w:t>
      </w:r>
      <w:r w:rsidR="00720B4E" w:rsidRPr="00EB3754">
        <w:rPr>
          <w:rFonts w:asciiTheme="majorHAnsi" w:hAnsiTheme="majorHAnsi"/>
          <w:sz w:val="22"/>
          <w:szCs w:val="22"/>
        </w:rPr>
        <w:t xml:space="preserve"> seconded it. Motion passed by all in attendance.</w:t>
      </w:r>
      <w:r w:rsidR="00B65E96" w:rsidRPr="00EB3754">
        <w:rPr>
          <w:rFonts w:asciiTheme="majorHAnsi" w:hAnsiTheme="majorHAnsi"/>
          <w:sz w:val="22"/>
          <w:szCs w:val="22"/>
        </w:rPr>
        <w:t xml:space="preserve"> 7:</w:t>
      </w:r>
      <w:r w:rsidR="005E0115">
        <w:rPr>
          <w:rFonts w:asciiTheme="majorHAnsi" w:hAnsiTheme="majorHAnsi"/>
          <w:sz w:val="22"/>
          <w:szCs w:val="22"/>
        </w:rPr>
        <w:t>42</w:t>
      </w:r>
      <w:r w:rsidR="00B65E96" w:rsidRPr="00EB3754">
        <w:rPr>
          <w:rFonts w:asciiTheme="majorHAnsi" w:hAnsiTheme="majorHAnsi"/>
          <w:sz w:val="22"/>
          <w:szCs w:val="22"/>
        </w:rPr>
        <w:t>pm</w:t>
      </w:r>
    </w:p>
    <w:p w:rsidR="00700CB3" w:rsidRPr="00EB3754" w:rsidRDefault="00700CB3">
      <w:pPr>
        <w:rPr>
          <w:rFonts w:asciiTheme="majorHAnsi" w:hAnsiTheme="majorHAnsi"/>
          <w:sz w:val="22"/>
          <w:szCs w:val="22"/>
        </w:rPr>
      </w:pPr>
    </w:p>
    <w:p w:rsidR="00700CB3" w:rsidRPr="00EB3754" w:rsidRDefault="00700CB3">
      <w:pPr>
        <w:rPr>
          <w:rFonts w:asciiTheme="majorHAnsi" w:hAnsiTheme="majorHAnsi"/>
          <w:b/>
          <w:sz w:val="22"/>
          <w:szCs w:val="22"/>
          <w:u w:val="single"/>
        </w:rPr>
      </w:pPr>
      <w:r w:rsidRPr="00EB3754">
        <w:rPr>
          <w:rFonts w:asciiTheme="majorHAnsi" w:hAnsiTheme="majorHAnsi"/>
          <w:b/>
          <w:sz w:val="22"/>
          <w:szCs w:val="22"/>
          <w:u w:val="single"/>
        </w:rPr>
        <w:t xml:space="preserve">Executive </w:t>
      </w:r>
      <w:r w:rsidR="009C2F9B" w:rsidRPr="00EB3754">
        <w:rPr>
          <w:rFonts w:asciiTheme="majorHAnsi" w:hAnsiTheme="majorHAnsi"/>
          <w:b/>
          <w:sz w:val="22"/>
          <w:szCs w:val="22"/>
          <w:u w:val="single"/>
        </w:rPr>
        <w:t>Session</w:t>
      </w:r>
    </w:p>
    <w:p w:rsidR="00001C19" w:rsidRPr="00EB3754" w:rsidRDefault="00001C19">
      <w:pPr>
        <w:rPr>
          <w:rFonts w:asciiTheme="majorHAnsi" w:hAnsiTheme="majorHAnsi"/>
          <w:sz w:val="22"/>
          <w:szCs w:val="22"/>
        </w:rPr>
      </w:pPr>
    </w:p>
    <w:sectPr w:rsidR="00001C19" w:rsidRPr="00EB3754" w:rsidSect="006D79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FE7" w:rsidRDefault="00B04FE7" w:rsidP="00001C19">
      <w:r>
        <w:separator/>
      </w:r>
    </w:p>
  </w:endnote>
  <w:endnote w:type="continuationSeparator" w:id="1">
    <w:p w:rsidR="00B04FE7" w:rsidRDefault="00B04FE7" w:rsidP="00001C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9" w:rsidRDefault="00001C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9" w:rsidRDefault="00001C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9" w:rsidRDefault="00001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FE7" w:rsidRDefault="00B04FE7" w:rsidP="00001C19">
      <w:r>
        <w:separator/>
      </w:r>
    </w:p>
  </w:footnote>
  <w:footnote w:type="continuationSeparator" w:id="1">
    <w:p w:rsidR="00B04FE7" w:rsidRDefault="00B04FE7" w:rsidP="00001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9" w:rsidRDefault="00001C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9" w:rsidRDefault="00001C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9" w:rsidRDefault="00001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D1C"/>
    <w:multiLevelType w:val="hybridMultilevel"/>
    <w:tmpl w:val="6D92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3703C"/>
    <w:multiLevelType w:val="hybridMultilevel"/>
    <w:tmpl w:val="002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A2293"/>
    <w:multiLevelType w:val="hybridMultilevel"/>
    <w:tmpl w:val="33A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B270B"/>
    <w:multiLevelType w:val="hybridMultilevel"/>
    <w:tmpl w:val="2C88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61601"/>
    <w:multiLevelType w:val="hybridMultilevel"/>
    <w:tmpl w:val="D680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E4B0C"/>
    <w:multiLevelType w:val="hybridMultilevel"/>
    <w:tmpl w:val="B15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21EFF"/>
    <w:multiLevelType w:val="hybridMultilevel"/>
    <w:tmpl w:val="DF348312"/>
    <w:lvl w:ilvl="0" w:tplc="A484F35E">
      <w:numFmt w:val="bullet"/>
      <w:lvlText w:val="-"/>
      <w:lvlJc w:val="left"/>
      <w:pPr>
        <w:ind w:left="510" w:hanging="360"/>
      </w:pPr>
      <w:rPr>
        <w:rFonts w:ascii="Calibri" w:eastAsiaTheme="minorHAnsi" w:hAnsi="Calibri"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
    <w:nsid w:val="66EB0678"/>
    <w:multiLevelType w:val="hybridMultilevel"/>
    <w:tmpl w:val="C9FC5FCC"/>
    <w:lvl w:ilvl="0" w:tplc="A484F35E">
      <w:numFmt w:val="bullet"/>
      <w:lvlText w:val="-"/>
      <w:lvlJc w:val="left"/>
      <w:pPr>
        <w:ind w:left="51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67937"/>
    <w:multiLevelType w:val="hybridMultilevel"/>
    <w:tmpl w:val="F4C4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5"/>
  </w:num>
  <w:num w:numId="6">
    <w:abstractNumId w:val="8"/>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efaultTabStop w:val="720"/>
  <w:characterSpacingControl w:val="doNotCompress"/>
  <w:hdrShapeDefaults>
    <o:shapedefaults v:ext="edit" spidmax="27650"/>
  </w:hdrShapeDefaults>
  <w:footnotePr>
    <w:footnote w:id="0"/>
    <w:footnote w:id="1"/>
  </w:footnotePr>
  <w:endnotePr>
    <w:endnote w:id="0"/>
    <w:endnote w:id="1"/>
  </w:endnotePr>
  <w:compat/>
  <w:rsids>
    <w:rsidRoot w:val="00917AD3"/>
    <w:rsid w:val="00001C19"/>
    <w:rsid w:val="0001117C"/>
    <w:rsid w:val="00013599"/>
    <w:rsid w:val="000177A2"/>
    <w:rsid w:val="00027455"/>
    <w:rsid w:val="000304DD"/>
    <w:rsid w:val="0005316D"/>
    <w:rsid w:val="00054BB1"/>
    <w:rsid w:val="00075CB2"/>
    <w:rsid w:val="0008302E"/>
    <w:rsid w:val="000878CF"/>
    <w:rsid w:val="00101175"/>
    <w:rsid w:val="00130656"/>
    <w:rsid w:val="00134971"/>
    <w:rsid w:val="00135CFD"/>
    <w:rsid w:val="00152643"/>
    <w:rsid w:val="00175A00"/>
    <w:rsid w:val="00180EA2"/>
    <w:rsid w:val="00186EAC"/>
    <w:rsid w:val="0019533C"/>
    <w:rsid w:val="001A4329"/>
    <w:rsid w:val="001A5B62"/>
    <w:rsid w:val="001E213C"/>
    <w:rsid w:val="001E5C53"/>
    <w:rsid w:val="00244220"/>
    <w:rsid w:val="0024512A"/>
    <w:rsid w:val="00267B05"/>
    <w:rsid w:val="0028649B"/>
    <w:rsid w:val="00297961"/>
    <w:rsid w:val="002A659A"/>
    <w:rsid w:val="002D7C23"/>
    <w:rsid w:val="002F1BA5"/>
    <w:rsid w:val="00300385"/>
    <w:rsid w:val="00325188"/>
    <w:rsid w:val="0034311A"/>
    <w:rsid w:val="00343922"/>
    <w:rsid w:val="00351AC0"/>
    <w:rsid w:val="003730F2"/>
    <w:rsid w:val="003913F1"/>
    <w:rsid w:val="00394E95"/>
    <w:rsid w:val="003A43F6"/>
    <w:rsid w:val="003B5556"/>
    <w:rsid w:val="003F7951"/>
    <w:rsid w:val="004159B2"/>
    <w:rsid w:val="004564AD"/>
    <w:rsid w:val="00456F13"/>
    <w:rsid w:val="00470209"/>
    <w:rsid w:val="004963F7"/>
    <w:rsid w:val="004964EF"/>
    <w:rsid w:val="004C16AD"/>
    <w:rsid w:val="00523757"/>
    <w:rsid w:val="00527327"/>
    <w:rsid w:val="00550CBF"/>
    <w:rsid w:val="00561D2F"/>
    <w:rsid w:val="005904E5"/>
    <w:rsid w:val="00593FA1"/>
    <w:rsid w:val="00596159"/>
    <w:rsid w:val="005A77FF"/>
    <w:rsid w:val="005D59EB"/>
    <w:rsid w:val="005E0115"/>
    <w:rsid w:val="005E44E9"/>
    <w:rsid w:val="006005B7"/>
    <w:rsid w:val="00603066"/>
    <w:rsid w:val="00641372"/>
    <w:rsid w:val="0066020D"/>
    <w:rsid w:val="00672E41"/>
    <w:rsid w:val="00673186"/>
    <w:rsid w:val="006731CE"/>
    <w:rsid w:val="006B3F88"/>
    <w:rsid w:val="006C191D"/>
    <w:rsid w:val="006C1CCB"/>
    <w:rsid w:val="006C1EAF"/>
    <w:rsid w:val="006D7951"/>
    <w:rsid w:val="00700CB3"/>
    <w:rsid w:val="0070458E"/>
    <w:rsid w:val="00714DC1"/>
    <w:rsid w:val="00715F05"/>
    <w:rsid w:val="00720B4E"/>
    <w:rsid w:val="00727458"/>
    <w:rsid w:val="00730F91"/>
    <w:rsid w:val="007408A1"/>
    <w:rsid w:val="0074466B"/>
    <w:rsid w:val="007649EF"/>
    <w:rsid w:val="0077216A"/>
    <w:rsid w:val="007B6B1B"/>
    <w:rsid w:val="007D3FCD"/>
    <w:rsid w:val="00823246"/>
    <w:rsid w:val="008421B5"/>
    <w:rsid w:val="00851ECC"/>
    <w:rsid w:val="00854E01"/>
    <w:rsid w:val="008A0956"/>
    <w:rsid w:val="008A7F01"/>
    <w:rsid w:val="008F3D77"/>
    <w:rsid w:val="008F64F1"/>
    <w:rsid w:val="0091077A"/>
    <w:rsid w:val="00917AD3"/>
    <w:rsid w:val="00921E79"/>
    <w:rsid w:val="009635E0"/>
    <w:rsid w:val="00984917"/>
    <w:rsid w:val="00987479"/>
    <w:rsid w:val="009A6EC3"/>
    <w:rsid w:val="009B4CEB"/>
    <w:rsid w:val="009C2F9B"/>
    <w:rsid w:val="009D6F52"/>
    <w:rsid w:val="009E502D"/>
    <w:rsid w:val="00A15F33"/>
    <w:rsid w:val="00A264F1"/>
    <w:rsid w:val="00A265A2"/>
    <w:rsid w:val="00A714CA"/>
    <w:rsid w:val="00AA0A12"/>
    <w:rsid w:val="00AA0D4D"/>
    <w:rsid w:val="00AB11EA"/>
    <w:rsid w:val="00AB7E71"/>
    <w:rsid w:val="00AC36AD"/>
    <w:rsid w:val="00AD095C"/>
    <w:rsid w:val="00B03DBF"/>
    <w:rsid w:val="00B04FE7"/>
    <w:rsid w:val="00B352AD"/>
    <w:rsid w:val="00B37330"/>
    <w:rsid w:val="00B50E42"/>
    <w:rsid w:val="00B65E96"/>
    <w:rsid w:val="00B77E5A"/>
    <w:rsid w:val="00B85B5B"/>
    <w:rsid w:val="00BE13E2"/>
    <w:rsid w:val="00BF7A33"/>
    <w:rsid w:val="00C15179"/>
    <w:rsid w:val="00C36763"/>
    <w:rsid w:val="00C47DF9"/>
    <w:rsid w:val="00C533D2"/>
    <w:rsid w:val="00C70581"/>
    <w:rsid w:val="00C70DA4"/>
    <w:rsid w:val="00CA6D06"/>
    <w:rsid w:val="00CD41FE"/>
    <w:rsid w:val="00CE58A2"/>
    <w:rsid w:val="00CF6F52"/>
    <w:rsid w:val="00D22DA1"/>
    <w:rsid w:val="00D865EB"/>
    <w:rsid w:val="00DB40D5"/>
    <w:rsid w:val="00DE54DE"/>
    <w:rsid w:val="00DF0DB7"/>
    <w:rsid w:val="00E005F3"/>
    <w:rsid w:val="00E0188E"/>
    <w:rsid w:val="00E07127"/>
    <w:rsid w:val="00E40E43"/>
    <w:rsid w:val="00E71F49"/>
    <w:rsid w:val="00EA505B"/>
    <w:rsid w:val="00EA7DB7"/>
    <w:rsid w:val="00EB3754"/>
    <w:rsid w:val="00EC5B0F"/>
    <w:rsid w:val="00ED7672"/>
    <w:rsid w:val="00F07DEE"/>
    <w:rsid w:val="00F13C59"/>
    <w:rsid w:val="00F32CEE"/>
    <w:rsid w:val="00F52796"/>
    <w:rsid w:val="00F60D18"/>
    <w:rsid w:val="00F61117"/>
    <w:rsid w:val="00FA3E43"/>
    <w:rsid w:val="00FA5D5F"/>
    <w:rsid w:val="00FA6308"/>
    <w:rsid w:val="00FB6B94"/>
    <w:rsid w:val="00FC1F0C"/>
    <w:rsid w:val="00FD34C3"/>
    <w:rsid w:val="00FD73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D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B11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FD"/>
    <w:pPr>
      <w:ind w:left="720"/>
      <w:contextualSpacing/>
    </w:pPr>
  </w:style>
  <w:style w:type="paragraph" w:customStyle="1" w:styleId="Body">
    <w:name w:val="Body"/>
    <w:rsid w:val="00130656"/>
    <w:pPr>
      <w:spacing w:after="0" w:line="240" w:lineRule="auto"/>
    </w:pPr>
    <w:rPr>
      <w:rFonts w:ascii="Times New Roman" w:eastAsia="Arial Unicode MS" w:hAnsi="Arial Unicode MS" w:cs="Arial Unicode MS"/>
      <w:color w:val="000000"/>
      <w:sz w:val="24"/>
      <w:szCs w:val="24"/>
      <w:u w:color="000000"/>
      <w:lang w:val="fr-FR"/>
    </w:rPr>
  </w:style>
  <w:style w:type="paragraph" w:styleId="NoSpacing">
    <w:name w:val="No Spacing"/>
    <w:uiPriority w:val="1"/>
    <w:qFormat/>
    <w:rsid w:val="00B65E96"/>
    <w:pPr>
      <w:spacing w:after="0" w:line="240" w:lineRule="auto"/>
    </w:pPr>
  </w:style>
  <w:style w:type="character" w:styleId="Hyperlink">
    <w:name w:val="Hyperlink"/>
    <w:basedOn w:val="DefaultParagraphFont"/>
    <w:uiPriority w:val="99"/>
    <w:unhideWhenUsed/>
    <w:rsid w:val="00343922"/>
    <w:rPr>
      <w:color w:val="0000FF" w:themeColor="hyperlink"/>
      <w:u w:val="single"/>
    </w:rPr>
  </w:style>
  <w:style w:type="paragraph" w:styleId="Header">
    <w:name w:val="header"/>
    <w:basedOn w:val="Normal"/>
    <w:link w:val="HeaderChar"/>
    <w:uiPriority w:val="99"/>
    <w:unhideWhenUsed/>
    <w:rsid w:val="00001C19"/>
    <w:pPr>
      <w:tabs>
        <w:tab w:val="center" w:pos="4680"/>
        <w:tab w:val="right" w:pos="9360"/>
      </w:tabs>
    </w:pPr>
  </w:style>
  <w:style w:type="character" w:customStyle="1" w:styleId="HeaderChar">
    <w:name w:val="Header Char"/>
    <w:basedOn w:val="DefaultParagraphFont"/>
    <w:link w:val="Header"/>
    <w:uiPriority w:val="99"/>
    <w:rsid w:val="00001C19"/>
    <w:rPr>
      <w:rFonts w:ascii="Times New Roman" w:hAnsi="Times New Roman" w:cs="Times New Roman"/>
      <w:sz w:val="24"/>
      <w:szCs w:val="24"/>
    </w:rPr>
  </w:style>
  <w:style w:type="paragraph" w:styleId="Footer">
    <w:name w:val="footer"/>
    <w:basedOn w:val="Normal"/>
    <w:link w:val="FooterChar"/>
    <w:uiPriority w:val="99"/>
    <w:unhideWhenUsed/>
    <w:rsid w:val="00001C19"/>
    <w:pPr>
      <w:tabs>
        <w:tab w:val="center" w:pos="4680"/>
        <w:tab w:val="right" w:pos="9360"/>
      </w:tabs>
    </w:pPr>
  </w:style>
  <w:style w:type="character" w:customStyle="1" w:styleId="FooterChar">
    <w:name w:val="Footer Char"/>
    <w:basedOn w:val="DefaultParagraphFont"/>
    <w:link w:val="Footer"/>
    <w:uiPriority w:val="99"/>
    <w:rsid w:val="00001C19"/>
    <w:rPr>
      <w:rFonts w:ascii="Times New Roman" w:hAnsi="Times New Roman" w:cs="Times New Roman"/>
      <w:sz w:val="24"/>
      <w:szCs w:val="24"/>
    </w:rPr>
  </w:style>
  <w:style w:type="character" w:customStyle="1" w:styleId="Heading1Char">
    <w:name w:val="Heading 1 Char"/>
    <w:basedOn w:val="DefaultParagraphFont"/>
    <w:link w:val="Heading1"/>
    <w:uiPriority w:val="9"/>
    <w:rsid w:val="00AB11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D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B11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FD"/>
    <w:pPr>
      <w:ind w:left="720"/>
      <w:contextualSpacing/>
    </w:pPr>
  </w:style>
  <w:style w:type="paragraph" w:customStyle="1" w:styleId="Body">
    <w:name w:val="Body"/>
    <w:rsid w:val="00130656"/>
    <w:pPr>
      <w:spacing w:after="0" w:line="240" w:lineRule="auto"/>
    </w:pPr>
    <w:rPr>
      <w:rFonts w:ascii="Times New Roman" w:eastAsia="Arial Unicode MS" w:hAnsi="Arial Unicode MS" w:cs="Arial Unicode MS"/>
      <w:color w:val="000000"/>
      <w:sz w:val="24"/>
      <w:szCs w:val="24"/>
      <w:u w:color="000000"/>
      <w:lang w:val="fr-FR"/>
    </w:rPr>
  </w:style>
  <w:style w:type="paragraph" w:styleId="NoSpacing">
    <w:name w:val="No Spacing"/>
    <w:uiPriority w:val="1"/>
    <w:qFormat/>
    <w:rsid w:val="00B65E96"/>
    <w:pPr>
      <w:spacing w:after="0" w:line="240" w:lineRule="auto"/>
    </w:pPr>
  </w:style>
  <w:style w:type="character" w:styleId="Hyperlink">
    <w:name w:val="Hyperlink"/>
    <w:basedOn w:val="DefaultParagraphFont"/>
    <w:uiPriority w:val="99"/>
    <w:unhideWhenUsed/>
    <w:rsid w:val="00343922"/>
    <w:rPr>
      <w:color w:val="0000FF" w:themeColor="hyperlink"/>
      <w:u w:val="single"/>
    </w:rPr>
  </w:style>
  <w:style w:type="paragraph" w:styleId="Header">
    <w:name w:val="header"/>
    <w:basedOn w:val="Normal"/>
    <w:link w:val="HeaderChar"/>
    <w:uiPriority w:val="99"/>
    <w:unhideWhenUsed/>
    <w:rsid w:val="00001C19"/>
    <w:pPr>
      <w:tabs>
        <w:tab w:val="center" w:pos="4680"/>
        <w:tab w:val="right" w:pos="9360"/>
      </w:tabs>
    </w:pPr>
  </w:style>
  <w:style w:type="character" w:customStyle="1" w:styleId="HeaderChar">
    <w:name w:val="Header Char"/>
    <w:basedOn w:val="DefaultParagraphFont"/>
    <w:link w:val="Header"/>
    <w:uiPriority w:val="99"/>
    <w:rsid w:val="00001C19"/>
    <w:rPr>
      <w:rFonts w:ascii="Times New Roman" w:hAnsi="Times New Roman" w:cs="Times New Roman"/>
      <w:sz w:val="24"/>
      <w:szCs w:val="24"/>
    </w:rPr>
  </w:style>
  <w:style w:type="paragraph" w:styleId="Footer">
    <w:name w:val="footer"/>
    <w:basedOn w:val="Normal"/>
    <w:link w:val="FooterChar"/>
    <w:uiPriority w:val="99"/>
    <w:unhideWhenUsed/>
    <w:rsid w:val="00001C19"/>
    <w:pPr>
      <w:tabs>
        <w:tab w:val="center" w:pos="4680"/>
        <w:tab w:val="right" w:pos="9360"/>
      </w:tabs>
    </w:pPr>
  </w:style>
  <w:style w:type="character" w:customStyle="1" w:styleId="FooterChar">
    <w:name w:val="Footer Char"/>
    <w:basedOn w:val="DefaultParagraphFont"/>
    <w:link w:val="Footer"/>
    <w:uiPriority w:val="99"/>
    <w:rsid w:val="00001C19"/>
    <w:rPr>
      <w:rFonts w:ascii="Times New Roman" w:hAnsi="Times New Roman" w:cs="Times New Roman"/>
      <w:sz w:val="24"/>
      <w:szCs w:val="24"/>
    </w:rPr>
  </w:style>
  <w:style w:type="character" w:customStyle="1" w:styleId="Heading1Char">
    <w:name w:val="Heading 1 Char"/>
    <w:basedOn w:val="DefaultParagraphFont"/>
    <w:link w:val="Heading1"/>
    <w:uiPriority w:val="9"/>
    <w:rsid w:val="00AB11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1389917">
      <w:bodyDiv w:val="1"/>
      <w:marLeft w:val="0"/>
      <w:marRight w:val="0"/>
      <w:marTop w:val="0"/>
      <w:marBottom w:val="0"/>
      <w:divBdr>
        <w:top w:val="none" w:sz="0" w:space="0" w:color="auto"/>
        <w:left w:val="none" w:sz="0" w:space="0" w:color="auto"/>
        <w:bottom w:val="none" w:sz="0" w:space="0" w:color="auto"/>
        <w:right w:val="none" w:sz="0" w:space="0" w:color="auto"/>
      </w:divBdr>
    </w:div>
    <w:div w:id="650521919">
      <w:bodyDiv w:val="1"/>
      <w:marLeft w:val="0"/>
      <w:marRight w:val="0"/>
      <w:marTop w:val="0"/>
      <w:marBottom w:val="0"/>
      <w:divBdr>
        <w:top w:val="none" w:sz="0" w:space="0" w:color="auto"/>
        <w:left w:val="none" w:sz="0" w:space="0" w:color="auto"/>
        <w:bottom w:val="none" w:sz="0" w:space="0" w:color="auto"/>
        <w:right w:val="none" w:sz="0" w:space="0" w:color="auto"/>
      </w:divBdr>
    </w:div>
    <w:div w:id="688027337">
      <w:bodyDiv w:val="1"/>
      <w:marLeft w:val="0"/>
      <w:marRight w:val="0"/>
      <w:marTop w:val="0"/>
      <w:marBottom w:val="0"/>
      <w:divBdr>
        <w:top w:val="none" w:sz="0" w:space="0" w:color="auto"/>
        <w:left w:val="none" w:sz="0" w:space="0" w:color="auto"/>
        <w:bottom w:val="none" w:sz="0" w:space="0" w:color="auto"/>
        <w:right w:val="none" w:sz="0" w:space="0" w:color="auto"/>
      </w:divBdr>
    </w:div>
    <w:div w:id="12662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1434C-58C5-4A83-BC40-77827068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2016-02-04T18:22:00Z</dcterms:created>
  <dcterms:modified xsi:type="dcterms:W3CDTF">2016-02-04T18:22:00Z</dcterms:modified>
</cp:coreProperties>
</file>